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7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9"/>
        <w:gridCol w:w="3259"/>
        <w:gridCol w:w="3261"/>
      </w:tblGrid>
      <w:tr w:rsidR="005E07F1" w:rsidRPr="000A4EA3" w14:paraId="0497A562" w14:textId="77777777" w:rsidTr="006A1650">
        <w:trPr>
          <w:trHeight w:val="98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95438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0B154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F93D8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</w:tr>
      <w:tr w:rsidR="005E07F1" w:rsidRPr="000A4EA3" w14:paraId="2CB6760C" w14:textId="77777777" w:rsidTr="006A1650">
        <w:trPr>
          <w:trHeight w:val="564"/>
        </w:trPr>
        <w:tc>
          <w:tcPr>
            <w:tcW w:w="977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23E763" w14:textId="6A66BAD2" w:rsidR="00E80635" w:rsidRPr="000A4EA3" w:rsidRDefault="00C11398" w:rsidP="005E0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</w:pPr>
            <w:r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แนะนำ</w:t>
            </w:r>
            <w:r w:rsidR="00753117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มาตรการ</w:t>
            </w:r>
            <w:r w:rsidR="00C93B9B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ป้องกันความปลอดภัย </w:t>
            </w:r>
            <w:r w:rsidR="00C93B9B">
              <w:rPr>
                <w:rFonts w:asciiTheme="majorBidi" w:eastAsia="HY헤드라인M" w:hAnsiTheme="majorBidi" w:cstheme="majorBidi" w:hint="cs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จาก</w:t>
            </w:r>
            <w:r w:rsidR="00C93B9B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โรคโควิด-19 </w:t>
            </w:r>
            <w:r w:rsidR="00E80635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763596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ใน</w:t>
            </w:r>
            <w:r w:rsidR="00E80635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ช่วง</w:t>
            </w:r>
            <w:r w:rsidR="001A049E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วันหยุดพัก</w:t>
            </w:r>
            <w:r w:rsidR="00E80635" w:rsidRPr="000A4EA3">
              <w:rPr>
                <w:rFonts w:asciiTheme="majorBidi" w:eastAsia="HY헤드라인M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>ร้อน</w:t>
            </w:r>
          </w:p>
          <w:p w14:paraId="48B040E5" w14:textId="1A53C2A3" w:rsidR="00E80635" w:rsidRPr="000A4EA3" w:rsidRDefault="00E80635" w:rsidP="005E0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</w:tr>
      <w:tr w:rsidR="005E07F1" w:rsidRPr="000A4EA3" w14:paraId="79AD938B" w14:textId="77777777" w:rsidTr="006A1650">
        <w:trPr>
          <w:trHeight w:val="97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B7091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A4C14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5A090" w14:textId="77777777" w:rsidR="005E07F1" w:rsidRPr="000A4EA3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Theme="majorBidi" w:eastAsia="굴림" w:hAnsiTheme="majorBidi" w:cstheme="majorBidi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A3B7900" w14:textId="2DA09198" w:rsidR="005E07F1" w:rsidRPr="00914839" w:rsidRDefault="00976DFA" w:rsidP="003705C9">
      <w:pPr>
        <w:pStyle w:val="a3"/>
        <w:spacing w:before="200" w:after="20" w:line="240" w:lineRule="auto"/>
        <w:rPr>
          <w:rFonts w:asciiTheme="majorBidi" w:hAnsiTheme="majorBidi" w:cstheme="majorBidi"/>
          <w:sz w:val="28"/>
          <w:szCs w:val="28"/>
          <w:lang w:bidi="th-TH"/>
        </w:rPr>
      </w:pPr>
      <w:r w:rsidRPr="00914839">
        <w:rPr>
          <w:rFonts w:ascii="맑은 고딕" w:eastAsia="맑은 고딕" w:hAnsi="맑은 고딕" w:cs="맑은 고딕" w:hint="eastAsia"/>
          <w:b/>
          <w:bCs/>
          <w:sz w:val="28"/>
          <w:szCs w:val="28"/>
        </w:rPr>
        <w:t>□</w:t>
      </w:r>
      <w:r w:rsidRPr="00914839">
        <w:rPr>
          <w:rFonts w:asciiTheme="majorBidi" w:eastAsia="HY헤드라인M" w:hAnsiTheme="majorBidi" w:cstheme="majorBidi"/>
          <w:b/>
          <w:bCs/>
          <w:sz w:val="28"/>
          <w:szCs w:val="28"/>
        </w:rPr>
        <w:t xml:space="preserve"> </w:t>
      </w:r>
      <w:r w:rsidR="006D1FE8" w:rsidRPr="00914839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สรุป</w:t>
      </w:r>
      <w:r w:rsidR="007266C3" w:rsidRPr="00914839">
        <w:rPr>
          <w:rFonts w:asciiTheme="majorBidi" w:eastAsia="HY헤드라인M" w:hAnsiTheme="majorBidi" w:cstheme="majorBidi"/>
          <w:sz w:val="28"/>
          <w:szCs w:val="28"/>
          <w:cs/>
          <w:lang w:bidi="th-TH"/>
        </w:rPr>
        <w:t xml:space="preserve">   </w:t>
      </w:r>
    </w:p>
    <w:p w14:paraId="7E766D2B" w14:textId="77777777" w:rsidR="00B92A66" w:rsidRDefault="005E1940" w:rsidP="00B92A66">
      <w:pPr>
        <w:tabs>
          <w:tab w:val="left" w:pos="6768"/>
        </w:tabs>
        <w:snapToGrid w:val="0"/>
        <w:spacing w:before="100" w:after="0" w:line="384" w:lineRule="auto"/>
        <w:ind w:left="606" w:hanging="606"/>
        <w:jc w:val="left"/>
        <w:textAlignment w:val="baseline"/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</w:pPr>
      <w:r w:rsidRPr="005E1940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  <w:lang w:bidi="th-TH"/>
        </w:rPr>
        <w:t>◦</w:t>
      </w:r>
      <w:r w:rsidR="003A1419" w:rsidRPr="00914839">
        <w:rPr>
          <w:rFonts w:asciiTheme="majorBidi" w:eastAsia="바탕" w:hAnsiTheme="majorBidi" w:cstheme="majorBidi"/>
          <w:sz w:val="28"/>
          <w:szCs w:val="28"/>
          <w:cs/>
          <w:lang w:bidi="th-TH"/>
        </w:rPr>
        <w:t xml:space="preserve"> </w:t>
      </w:r>
      <w:r w:rsidR="00E568E7" w:rsidRPr="00914839">
        <w:rPr>
          <w:rFonts w:asciiTheme="majorBidi" w:eastAsia="바탕" w:hAnsiTheme="majorBidi" w:cstheme="majorBidi"/>
          <w:sz w:val="28"/>
          <w:szCs w:val="28"/>
          <w:cs/>
          <w:lang w:bidi="th-TH"/>
        </w:rPr>
        <w:t>แนะนำ</w:t>
      </w:r>
      <w:r w:rsidR="003A1419" w:rsidRPr="00914839">
        <w:rPr>
          <w:rFonts w:asciiTheme="majorBidi" w:eastAsia="맑은 고딕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C53194" w:rsidRPr="00914839">
        <w:rPr>
          <w:rFonts w:asciiTheme="majorBidi" w:eastAsia="맑은 고딕" w:hAnsiTheme="majorBidi" w:cstheme="majorBidi"/>
          <w:spacing w:val="-4"/>
          <w:sz w:val="28"/>
          <w:szCs w:val="28"/>
          <w:cs/>
          <w:lang w:bidi="th-TH"/>
        </w:rPr>
        <w:t>ให้ใช้</w:t>
      </w:r>
      <w:r w:rsidR="00DF0F31" w:rsidRPr="00914839">
        <w:rPr>
          <w:rFonts w:asciiTheme="majorBidi" w:eastAsia="맑은 고딕" w:hAnsiTheme="majorBidi" w:cstheme="majorBidi"/>
          <w:spacing w:val="-4"/>
          <w:sz w:val="28"/>
          <w:szCs w:val="28"/>
          <w:cs/>
          <w:lang w:bidi="th-TH"/>
        </w:rPr>
        <w:t>วันหยุด</w:t>
      </w:r>
      <w:r w:rsidR="00F47795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ช่วง</w:t>
      </w:r>
      <w:r w:rsidR="00EA3A10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วันหยุด</w:t>
      </w:r>
      <w:r w:rsidR="006C067C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พักร้อน</w:t>
      </w:r>
      <w:r w:rsidR="003A1419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AE5DD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การรวมตัว</w:t>
      </w:r>
      <w:r w:rsidR="007C3EAA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กับ</w:t>
      </w:r>
      <w:r w:rsidR="00C5393E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ครอบครัว</w:t>
      </w:r>
      <w:r w:rsidR="007F6618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หรือกลุ่มเล็กๆ</w:t>
      </w:r>
      <w:r w:rsidR="00C53194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เพื่อหลีกเลี่ยงช่วงพีคของการท่องเที่ยว</w:t>
      </w:r>
    </w:p>
    <w:p w14:paraId="169DCB65" w14:textId="03090DE4" w:rsidR="005E07F1" w:rsidRPr="002A3BBA" w:rsidRDefault="00C53194" w:rsidP="002A3BBA">
      <w:pPr>
        <w:tabs>
          <w:tab w:val="left" w:pos="6768"/>
        </w:tabs>
        <w:snapToGrid w:val="0"/>
        <w:spacing w:before="100"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  <w:lang w:bidi="th-TH"/>
        </w:rPr>
      </w:pPr>
      <w:r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ในช่วงต้นเดือนกรกฏาคมถึงปรายเดือนสิงหาคม โดยแบ่ง</w:t>
      </w:r>
      <w:r w:rsidR="007F6618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ใช้วันหยุด</w:t>
      </w:r>
      <w:r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3F1D49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มากกว่า 2</w:t>
      </w:r>
      <w:r w:rsidR="007F6618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ครั้ง</w:t>
      </w:r>
      <w:r w:rsidR="002A3BBA"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  <w:t xml:space="preserve">                                                                                      </w:t>
      </w:r>
      <w:r w:rsidR="00976DFA" w:rsidRPr="00914839">
        <w:rPr>
          <w:rFonts w:ascii="맑은 고딕" w:eastAsia="맑은 고딕" w:hAnsi="맑은 고딕" w:cs="맑은 고딕" w:hint="eastAsia"/>
          <w:b/>
          <w:bCs/>
          <w:sz w:val="28"/>
          <w:szCs w:val="28"/>
        </w:rPr>
        <w:t>□</w:t>
      </w:r>
      <w:r w:rsidR="00514A73" w:rsidRPr="00914839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 xml:space="preserve"> </w:t>
      </w:r>
      <w:r w:rsidR="00763596" w:rsidRPr="00914839">
        <w:rPr>
          <w:rFonts w:asciiTheme="majorBidi" w:eastAsia="HY헤드라인M" w:hAnsiTheme="majorBidi" w:cstheme="majorBidi"/>
          <w:b/>
          <w:bCs/>
          <w:sz w:val="28"/>
          <w:szCs w:val="28"/>
          <w:cs/>
          <w:lang w:bidi="th-TH"/>
        </w:rPr>
        <w:t>มาตรการ</w:t>
      </w:r>
    </w:p>
    <w:p w14:paraId="3E90A5BA" w14:textId="4B039092" w:rsidR="005E07F1" w:rsidRPr="005E1940" w:rsidRDefault="005E1940" w:rsidP="005E1940">
      <w:pPr>
        <w:tabs>
          <w:tab w:val="left" w:pos="6768"/>
        </w:tabs>
        <w:snapToGrid w:val="0"/>
        <w:spacing w:before="100" w:after="0" w:line="384" w:lineRule="auto"/>
        <w:ind w:left="606" w:hanging="606"/>
        <w:textAlignment w:val="baseline"/>
        <w:rPr>
          <w:rFonts w:ascii="바탕" w:eastAsia="굴림" w:hAnsi="굴림" w:cs="굴림"/>
          <w:color w:val="000000"/>
          <w:kern w:val="0"/>
          <w:szCs w:val="20"/>
          <w:lang w:bidi="th-TH"/>
        </w:rPr>
      </w:pPr>
      <w:r w:rsidRPr="005E1940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  <w:lang w:bidi="th-TH"/>
        </w:rPr>
        <w:t>◦</w:t>
      </w:r>
      <w:r>
        <w:rPr>
          <w:rFonts w:ascii="바탕" w:eastAsia="바탕" w:hAnsi="바탕" w:hint="cs"/>
          <w:b/>
          <w:bCs/>
          <w:color w:val="000000"/>
          <w:kern w:val="0"/>
          <w:sz w:val="30"/>
          <w:szCs w:val="30"/>
          <w:cs/>
          <w:lang w:bidi="th-TH"/>
        </w:rPr>
        <w:t xml:space="preserve"> </w:t>
      </w:r>
      <w:r w:rsidR="00763596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แบ่งเวลาและสถานที่พักร้อน</w:t>
      </w:r>
      <w:r w:rsidR="00514A7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</w:p>
    <w:p w14:paraId="3388DD85" w14:textId="231EECFF" w:rsidR="00763596" w:rsidRPr="00914839" w:rsidRDefault="00C93B9B" w:rsidP="007266C3">
      <w:pPr>
        <w:pStyle w:val="a3"/>
        <w:tabs>
          <w:tab w:val="left" w:pos="6768"/>
        </w:tabs>
        <w:spacing w:before="40" w:line="240" w:lineRule="auto"/>
        <w:ind w:left="284" w:hanging="284"/>
        <w:jc w:val="left"/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 xml:space="preserve">- </w:t>
      </w:r>
      <w:r w:rsidR="00976DFA" w:rsidRPr="00914839">
        <w:rPr>
          <w:rFonts w:asciiTheme="majorBidi" w:eastAsia="휴먼명조" w:hAnsiTheme="majorBidi" w:cstheme="majorBidi"/>
          <w:spacing w:val="-4"/>
          <w:sz w:val="28"/>
          <w:szCs w:val="28"/>
        </w:rPr>
        <w:t xml:space="preserve"> </w:t>
      </w:r>
      <w:r w:rsidR="00F2299A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แนะนำ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ให้สถานประกอบการที่มีพนักงาน</w:t>
      </w:r>
      <w:r w:rsidR="00514A7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100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คนขึ้นไป ขยายระยะเวลาพักร้อนออกเป็น</w:t>
      </w:r>
      <w:r w:rsidR="00514A7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2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สัปดาห์</w:t>
      </w:r>
      <w:r w:rsidR="007266C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และ</w:t>
      </w:r>
      <w:r w:rsidR="00F47795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แบ่งใช้</w:t>
      </w:r>
      <w:r w:rsidR="00DC1620" w:rsidRPr="00914839"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  <w:t xml:space="preserve"> </w:t>
      </w:r>
      <w:r w:rsidR="00F47795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วันหยุด</w:t>
      </w:r>
      <w:r w:rsidR="00DC1620" w:rsidRPr="00914839">
        <w:rPr>
          <w:rFonts w:asciiTheme="majorBidi" w:eastAsia="휴먼명조" w:hAnsiTheme="majorBidi" w:cstheme="majorBidi"/>
          <w:color w:val="auto"/>
          <w:spacing w:val="-4"/>
          <w:sz w:val="28"/>
          <w:szCs w:val="28"/>
          <w:cs/>
          <w:lang w:bidi="th-TH"/>
        </w:rPr>
        <w:t>ตั้งแต่</w:t>
      </w:r>
      <w:r w:rsidR="00E907FB" w:rsidRPr="00914839">
        <w:rPr>
          <w:rFonts w:asciiTheme="majorBidi" w:eastAsia="휴먼명조" w:hAnsiTheme="majorBidi" w:cstheme="majorBidi"/>
          <w:color w:val="auto"/>
          <w:spacing w:val="-4"/>
          <w:sz w:val="28"/>
          <w:szCs w:val="28"/>
          <w:lang w:bidi="th-TH"/>
        </w:rPr>
        <w:t xml:space="preserve"> 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สัปดาห์ที่</w:t>
      </w:r>
      <w:r w:rsidR="00514A7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3</w:t>
      </w:r>
      <w:r w:rsidR="0076359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ของเดือนมิถุนายน</w:t>
      </w:r>
      <w:r w:rsidR="00F47795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จนถึงสัปดาห์ที่</w:t>
      </w:r>
      <w:r w:rsidR="00514A7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3</w:t>
      </w:r>
      <w:r w:rsidR="00F47795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ของเดือนกันยายน</w:t>
      </w:r>
    </w:p>
    <w:p w14:paraId="7D7F1123" w14:textId="29E24A05" w:rsidR="003668E2" w:rsidRPr="00914839" w:rsidRDefault="005E07F1" w:rsidP="002C36F2">
      <w:pPr>
        <w:pStyle w:val="a3"/>
        <w:tabs>
          <w:tab w:val="left" w:pos="6768"/>
        </w:tabs>
        <w:spacing w:before="20" w:line="240" w:lineRule="auto"/>
        <w:ind w:left="562" w:hanging="562"/>
        <w:rPr>
          <w:rFonts w:asciiTheme="majorBidi" w:eastAsia="한양중고딕" w:hAnsiTheme="majorBidi" w:cstheme="majorBidi"/>
          <w:sz w:val="28"/>
          <w:szCs w:val="28"/>
        </w:rPr>
      </w:pPr>
      <w:r w:rsidRPr="00914839">
        <w:rPr>
          <w:rFonts w:asciiTheme="majorBidi" w:eastAsia="한양중고딕" w:hAnsiTheme="majorBidi" w:cstheme="majorBidi"/>
          <w:sz w:val="28"/>
          <w:szCs w:val="28"/>
        </w:rPr>
        <w:t xml:space="preserve">* </w:t>
      </w:r>
      <w:r w:rsidR="003668E2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ขอให้ใช้วันหยุดพักร้อน</w:t>
      </w:r>
      <w:r w:rsidR="003668E2" w:rsidRPr="00914839">
        <w:rPr>
          <w:rFonts w:asciiTheme="majorBidi" w:eastAsia="한양중고딕" w:hAnsiTheme="majorBidi" w:cstheme="majorBidi"/>
          <w:sz w:val="28"/>
          <w:szCs w:val="28"/>
          <w:lang w:bidi="th-TH"/>
        </w:rPr>
        <w:t xml:space="preserve"> </w:t>
      </w:r>
      <w:r w:rsidR="003668E2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 xml:space="preserve">เฉพาะในช่วงระยะเวลาที่กำหนด ในอัตราส่วนไม่เกิน 13% </w:t>
      </w:r>
    </w:p>
    <w:p w14:paraId="5CA1AB2B" w14:textId="5F414949" w:rsidR="002E243D" w:rsidRPr="00914839" w:rsidRDefault="00C93B9B" w:rsidP="002E243D">
      <w:pPr>
        <w:pStyle w:val="a3"/>
        <w:tabs>
          <w:tab w:val="left" w:pos="6768"/>
        </w:tabs>
        <w:spacing w:before="40" w:line="240" w:lineRule="auto"/>
        <w:ind w:left="708" w:hanging="708"/>
        <w:rPr>
          <w:rFonts w:asciiTheme="majorBidi" w:eastAsia="휴먼명조" w:hAnsiTheme="majorBidi" w:cstheme="majorBidi"/>
          <w:sz w:val="28"/>
          <w:szCs w:val="28"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>-</w:t>
      </w:r>
      <w:r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2E243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FA77B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แจ้ง</w:t>
      </w:r>
      <w:r w:rsidR="0075040F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ผล</w:t>
      </w:r>
      <w:r w:rsidR="009D4F0D" w:rsidRPr="009D4F0D">
        <w:rPr>
          <w:rFonts w:asciiTheme="majorBidi" w:eastAsia="휴먼명조" w:hAnsiTheme="majorBidi" w:cs="Angsana New" w:hint="cs"/>
          <w:sz w:val="28"/>
          <w:szCs w:val="28"/>
          <w:cs/>
          <w:lang w:bidi="th-TH"/>
        </w:rPr>
        <w:t>คาดการณ์</w:t>
      </w:r>
      <w:r w:rsidR="009D4F0D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 xml:space="preserve">ว่า </w:t>
      </w:r>
      <w:r w:rsidR="009D4F0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จะมีความแออัด</w:t>
      </w:r>
      <w:r w:rsidR="002E243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ตาม</w:t>
      </w:r>
      <w:r w:rsidR="001C283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สถานที่พักผ่อน</w:t>
      </w:r>
      <w:r w:rsidR="002E243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1C283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และสถานที่ท่องเที่ยว</w:t>
      </w:r>
      <w:r w:rsidR="00274E1B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ที่สำคัญ</w:t>
      </w:r>
      <w:r w:rsidR="002E243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อยู่ในระดับ </w:t>
      </w:r>
      <w:r w:rsidR="002E243D" w:rsidRPr="00914839">
        <w:rPr>
          <w:rFonts w:asciiTheme="majorBidi" w:eastAsia="휴먼명조" w:hAnsiTheme="majorBidi" w:cstheme="majorBidi"/>
          <w:sz w:val="28"/>
          <w:szCs w:val="28"/>
        </w:rPr>
        <w:t>5</w:t>
      </w:r>
      <w:r w:rsidR="002E243D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</w:p>
    <w:p w14:paraId="242DA57C" w14:textId="6700F3C3" w:rsidR="002F3FF0" w:rsidRPr="00914839" w:rsidRDefault="003F466D" w:rsidP="009310DF">
      <w:pPr>
        <w:pStyle w:val="a3"/>
        <w:tabs>
          <w:tab w:val="left" w:pos="6768"/>
        </w:tabs>
        <w:spacing w:before="40" w:line="240" w:lineRule="auto"/>
        <w:ind w:left="284" w:hanging="284"/>
        <w:jc w:val="left"/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</w:pPr>
      <w:r w:rsidRPr="00914839">
        <w:rPr>
          <w:rFonts w:asciiTheme="majorBidi" w:eastAsia="한양중고딕" w:hAnsiTheme="majorBidi" w:cstheme="majorBidi"/>
          <w:sz w:val="28"/>
          <w:szCs w:val="28"/>
        </w:rPr>
        <w:t>*</w:t>
      </w:r>
      <w:r w:rsidR="002F3FF0" w:rsidRPr="00914839"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  <w:t xml:space="preserve"> </w:t>
      </w:r>
      <w:r w:rsidR="002F3FF0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นูรีจิบ</w:t>
      </w:r>
      <w:r w:rsidR="00AD4CD4">
        <w:rPr>
          <w:rFonts w:asciiTheme="majorBidi" w:eastAsia="휴먼명조" w:hAnsiTheme="majorBidi" w:cstheme="majorBidi" w:hint="cs"/>
          <w:spacing w:val="-4"/>
          <w:sz w:val="28"/>
          <w:szCs w:val="28"/>
          <w:cs/>
          <w:lang w:bidi="th-TH"/>
        </w:rPr>
        <w:t xml:space="preserve"> </w:t>
      </w:r>
      <w:r w:rsidR="002F3FF0" w:rsidRPr="00914839">
        <w:rPr>
          <w:rFonts w:asciiTheme="majorBidi" w:eastAsia="휴먼명조" w:hAnsiTheme="majorBidi" w:cstheme="majorBidi"/>
          <w:spacing w:val="-4"/>
          <w:sz w:val="28"/>
          <w:szCs w:val="28"/>
        </w:rPr>
        <w:t>‘</w:t>
      </w:r>
      <w:r w:rsidR="002F3FF0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ทุ</w:t>
      </w:r>
      <w:r w:rsidR="009365E0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ก</w:t>
      </w:r>
      <w:r w:rsidR="009310DF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ซอก</w:t>
      </w:r>
      <w:r w:rsidR="009365E0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ทุก</w:t>
      </w:r>
      <w:r w:rsidR="009310DF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มุมของ</w:t>
      </w:r>
      <w:r w:rsidR="002F3FF0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เกาหลี</w:t>
      </w:r>
      <w:proofErr w:type="gramStart"/>
      <w:r w:rsidR="002F3FF0" w:rsidRPr="00914839">
        <w:rPr>
          <w:rFonts w:asciiTheme="majorBidi" w:eastAsia="휴먼명조" w:hAnsiTheme="majorBidi" w:cstheme="majorBidi"/>
          <w:spacing w:val="-4"/>
          <w:sz w:val="28"/>
          <w:szCs w:val="28"/>
        </w:rPr>
        <w:t xml:space="preserve">’ </w:t>
      </w:r>
      <w:r w:rsidR="009310DF" w:rsidRPr="00914839">
        <w:rPr>
          <w:rFonts w:asciiTheme="majorBidi" w:eastAsia="휴먼명조" w:hAnsiTheme="majorBidi" w:cstheme="majorBidi"/>
          <w:spacing w:val="-4"/>
          <w:sz w:val="28"/>
          <w:szCs w:val="28"/>
        </w:rPr>
        <w:t>:</w:t>
      </w:r>
      <w:proofErr w:type="gramEnd"/>
      <w:r w:rsidR="00216771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9310DF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>เวปไซค์</w:t>
      </w:r>
      <w:r w:rsidR="00216771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 xml:space="preserve"> </w:t>
      </w:r>
      <w:r w:rsidR="009310DF" w:rsidRPr="00914839">
        <w:rPr>
          <w:rFonts w:asciiTheme="majorBidi" w:eastAsia="한양중고딕" w:hAnsiTheme="majorBidi" w:cstheme="majorBidi"/>
          <w:sz w:val="28"/>
          <w:szCs w:val="28"/>
          <w:cs/>
          <w:lang w:bidi="th-TH"/>
        </w:rPr>
        <w:t xml:space="preserve">ขององค์การส่งเสริมการท่องเที่ยวแห่งประเทศเกาหลี </w:t>
      </w:r>
    </w:p>
    <w:p w14:paraId="3977079E" w14:textId="309C835D" w:rsidR="003F466D" w:rsidRPr="00914839" w:rsidRDefault="00216771" w:rsidP="00273BA2">
      <w:pPr>
        <w:pStyle w:val="a3"/>
        <w:tabs>
          <w:tab w:val="left" w:pos="6768"/>
        </w:tabs>
        <w:spacing w:before="40" w:line="240" w:lineRule="auto"/>
        <w:ind w:left="284" w:hanging="284"/>
        <w:jc w:val="left"/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</w:pPr>
      <w:r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แนะนำ</w:t>
      </w:r>
      <w:r w:rsidR="000268C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แผนที่</w:t>
      </w:r>
      <w:r w:rsidR="000E2BBA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การเดินทางท่องเที่ยวกลางแจ้ง</w:t>
      </w:r>
      <w:r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0268C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ที่ปลอดภัย </w:t>
      </w:r>
      <w:r w:rsidR="000E2BBA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กับครอบครัว</w:t>
      </w:r>
      <w:r w:rsidR="000268C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และเหมาะ</w:t>
      </w:r>
      <w:r w:rsidR="000268C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สม</w:t>
      </w:r>
      <w:r w:rsidR="000E2BBA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ตามฤดูกาล</w:t>
      </w:r>
      <w:r w:rsidR="00514A7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25</w:t>
      </w:r>
      <w:r w:rsidR="000E2BBA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แห่ง รวม</w:t>
      </w:r>
      <w:r w:rsidR="00AD59BC" w:rsidRPr="00914839">
        <w:rPr>
          <w:rFonts w:asciiTheme="majorBidi" w:eastAsia="맑은 고딕" w:hAnsiTheme="majorBidi" w:cstheme="majorBidi"/>
          <w:spacing w:val="-4"/>
          <w:sz w:val="28"/>
          <w:szCs w:val="28"/>
          <w:cs/>
          <w:lang w:bidi="th-TH"/>
        </w:rPr>
        <w:t>ทั้งหมด</w:t>
      </w:r>
      <w:r w:rsidR="00514A73" w:rsidRPr="00914839">
        <w:rPr>
          <w:rFonts w:asciiTheme="majorBidi" w:eastAsia="맑은 고딕" w:hAnsiTheme="majorBidi" w:cstheme="majorBidi"/>
          <w:spacing w:val="-4"/>
          <w:sz w:val="28"/>
          <w:szCs w:val="28"/>
          <w:cs/>
          <w:lang w:bidi="th-TH"/>
        </w:rPr>
        <w:t xml:space="preserve"> 100</w:t>
      </w:r>
      <w:r w:rsidR="000E2BBA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>แห่ง</w:t>
      </w:r>
      <w:r w:rsidR="00200293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</w:p>
    <w:p w14:paraId="0A59E679" w14:textId="2743701D" w:rsidR="009B1F99" w:rsidRPr="00914839" w:rsidRDefault="00C93B9B" w:rsidP="006339B9">
      <w:pPr>
        <w:pStyle w:val="a3"/>
        <w:tabs>
          <w:tab w:val="left" w:pos="6768"/>
        </w:tabs>
        <w:spacing w:before="40" w:line="240" w:lineRule="auto"/>
        <w:ind w:left="284" w:hanging="284"/>
        <w:jc w:val="left"/>
        <w:rPr>
          <w:rFonts w:asciiTheme="majorBidi" w:eastAsia="휴먼명조" w:hAnsiTheme="majorBidi" w:cstheme="majorBidi"/>
          <w:spacing w:val="-4"/>
          <w:sz w:val="28"/>
          <w:szCs w:val="28"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>-</w:t>
      </w:r>
      <w:r w:rsidR="00392616" w:rsidRPr="00914839">
        <w:rPr>
          <w:rFonts w:asciiTheme="majorBidi" w:eastAsia="휴먼명조" w:hAnsiTheme="majorBidi" w:cstheme="majorBidi"/>
          <w:spacing w:val="-4"/>
          <w:sz w:val="28"/>
          <w:szCs w:val="28"/>
          <w:cs/>
          <w:lang w:bidi="th-TH"/>
        </w:rPr>
        <w:t xml:space="preserve"> </w:t>
      </w:r>
      <w:r w:rsidR="0020029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แนะนำ</w:t>
      </w:r>
      <w:r w:rsidR="00392616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0A15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ทรัพยากรการท่องเที่ยว</w:t>
      </w:r>
      <w:r w:rsidR="0017454E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ที่จัดสรรไว้</w:t>
      </w:r>
      <w:r w:rsidR="00234477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สำหรับ</w:t>
      </w:r>
      <w:r w:rsidR="0017454E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พา</w:t>
      </w:r>
      <w:r w:rsidR="00234477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กับ</w:t>
      </w:r>
      <w:r w:rsidR="000A15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ครอบครัว</w:t>
      </w:r>
      <w:r w:rsidR="0017454E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ไป</w:t>
      </w:r>
      <w:r w:rsidR="000A15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ได้</w:t>
      </w:r>
      <w:r w:rsidR="006339B9">
        <w:rPr>
          <w:rFonts w:asciiTheme="majorBidi" w:eastAsia="휴먼명조" w:hAnsiTheme="majorBidi" w:cstheme="majorBidi" w:hint="cs"/>
          <w:spacing w:val="-4"/>
          <w:sz w:val="28"/>
          <w:szCs w:val="28"/>
          <w:cs/>
          <w:lang w:bidi="th-TH"/>
        </w:rPr>
        <w:t xml:space="preserve"> </w:t>
      </w:r>
      <w:r w:rsidR="0020029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เช่น</w:t>
      </w:r>
      <w:r w:rsidR="00392616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20029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ท่องเที่ยวโดยการเดินเท้า</w:t>
      </w:r>
      <w:r w:rsidR="00200293" w:rsidRPr="00914839">
        <w:rPr>
          <w:rFonts w:asciiTheme="majorBidi" w:eastAsia="휴먼명조" w:hAnsiTheme="majorBidi" w:cstheme="majorBidi"/>
          <w:spacing w:val="-4"/>
          <w:sz w:val="28"/>
          <w:szCs w:val="28"/>
        </w:rPr>
        <w:t>,</w:t>
      </w:r>
      <w:r w:rsidR="0020029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การรักษ</w:t>
      </w:r>
      <w:r w:rsidR="00AD4CD4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าด้วย</w:t>
      </w:r>
      <w:r w:rsidR="00616BD9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ธรรมชาติ(</w:t>
      </w:r>
      <w:r w:rsidR="00AD4CD4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ต้นไม้</w:t>
      </w:r>
      <w:r w:rsidR="00616BD9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)</w:t>
      </w:r>
      <w:r w:rsidR="00392616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เป็นต้น</w:t>
      </w:r>
      <w:r w:rsidR="00200293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6339B9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โดยเน้น</w:t>
      </w:r>
      <w:r w:rsidR="006339B9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การท่องเที่ยวส่งเสริมเพื่อสุขภาพ</w:t>
      </w:r>
    </w:p>
    <w:p w14:paraId="0D930695" w14:textId="7F3FAF03" w:rsidR="00B85A1F" w:rsidRPr="00914839" w:rsidRDefault="009B1F99" w:rsidP="009B1F99">
      <w:pPr>
        <w:pStyle w:val="a3"/>
        <w:tabs>
          <w:tab w:val="left" w:pos="6768"/>
        </w:tabs>
        <w:spacing w:before="100" w:line="240" w:lineRule="auto"/>
        <w:ind w:left="606" w:hanging="606"/>
        <w:rPr>
          <w:rFonts w:asciiTheme="majorBidi" w:hAnsiTheme="majorBidi" w:cstheme="majorBidi"/>
          <w:sz w:val="28"/>
          <w:szCs w:val="28"/>
          <w:lang w:bidi="th-TH"/>
        </w:rPr>
      </w:pPr>
      <w:r w:rsidRPr="00914839">
        <w:rPr>
          <w:rFonts w:asciiTheme="majorBidi" w:eastAsia="바탕" w:hAnsiTheme="majorBidi" w:cstheme="majorBidi"/>
          <w:b/>
          <w:bCs/>
          <w:sz w:val="28"/>
          <w:szCs w:val="28"/>
          <w:cs/>
          <w:lang w:bidi="th-TH"/>
        </w:rPr>
        <w:t xml:space="preserve">กำหนด กฏการป้องกันการระบาด </w:t>
      </w:r>
      <w:r w:rsidR="00B85A1F" w:rsidRPr="00914839">
        <w:rPr>
          <w:rFonts w:asciiTheme="majorBidi" w:eastAsia="바탕" w:hAnsiTheme="majorBidi" w:cstheme="majorBidi"/>
          <w:b/>
          <w:bCs/>
          <w:sz w:val="28"/>
          <w:szCs w:val="28"/>
          <w:cs/>
          <w:lang w:bidi="th-TH"/>
        </w:rPr>
        <w:t>ที่ตรง</w:t>
      </w:r>
      <w:r w:rsidRPr="00914839">
        <w:rPr>
          <w:rFonts w:asciiTheme="majorBidi" w:eastAsia="바탕" w:hAnsiTheme="majorBidi" w:cstheme="majorBidi"/>
          <w:b/>
          <w:bCs/>
          <w:sz w:val="28"/>
          <w:szCs w:val="28"/>
          <w:cs/>
          <w:lang w:bidi="th-TH"/>
        </w:rPr>
        <w:t>ตาม</w:t>
      </w:r>
      <w:r w:rsidR="00B85A1F" w:rsidRPr="00914839">
        <w:rPr>
          <w:rFonts w:asciiTheme="majorBidi" w:eastAsia="바탕" w:hAnsiTheme="majorBidi" w:cstheme="majorBidi"/>
          <w:b/>
          <w:bCs/>
          <w:sz w:val="28"/>
          <w:szCs w:val="28"/>
          <w:cs/>
          <w:lang w:bidi="th-TH"/>
        </w:rPr>
        <w:t>ลักษณะของสถานที่ท่องเที่ยวที่สำคัญ</w:t>
      </w:r>
    </w:p>
    <w:p w14:paraId="076E4073" w14:textId="3DF3D98E" w:rsidR="001A3CFC" w:rsidRPr="00914839" w:rsidRDefault="00C93B9B" w:rsidP="009B1F99">
      <w:pPr>
        <w:pStyle w:val="a3"/>
        <w:tabs>
          <w:tab w:val="left" w:pos="6768"/>
        </w:tabs>
        <w:spacing w:before="40" w:line="240" w:lineRule="auto"/>
        <w:jc w:val="left"/>
        <w:rPr>
          <w:rFonts w:asciiTheme="majorBidi" w:hAnsiTheme="majorBidi" w:cstheme="majorBidi"/>
          <w:sz w:val="28"/>
          <w:szCs w:val="28"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 xml:space="preserve">- </w:t>
      </w:r>
      <w:proofErr w:type="gramStart"/>
      <w:r w:rsidR="00921CF3">
        <w:rPr>
          <w:rFonts w:asciiTheme="majorBidi" w:hAnsiTheme="majorBidi" w:cstheme="majorBidi" w:hint="cs"/>
          <w:sz w:val="28"/>
          <w:szCs w:val="28"/>
          <w:cs/>
          <w:lang w:bidi="th-TH"/>
        </w:rPr>
        <w:t>ชายหาดสำหรับว่ายน้ำ</w:t>
      </w:r>
      <w:r w:rsidR="00921CF3">
        <w:rPr>
          <w:rFonts w:asciiTheme="majorBidi" w:hAnsiTheme="majorBidi" w:cstheme="majorBidi" w:hint="cs"/>
          <w:sz w:val="28"/>
          <w:szCs w:val="28"/>
          <w:cs/>
          <w:lang w:bidi="th-TH"/>
        </w:rPr>
        <w:t xml:space="preserve"> </w:t>
      </w:r>
      <w:r w:rsidR="001A3CFC" w:rsidRPr="00914839">
        <w:rPr>
          <w:rFonts w:asciiTheme="majorBidi" w:eastAsia="휴먼명조" w:hAnsiTheme="majorBidi" w:cstheme="majorBidi"/>
          <w:sz w:val="28"/>
          <w:szCs w:val="28"/>
        </w:rPr>
        <w:t>:</w:t>
      </w:r>
      <w:proofErr w:type="gramEnd"/>
      <w:r w:rsidR="001A3CFC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1F0EB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ใ</w:t>
      </w:r>
      <w:r w:rsidR="003274C1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ห้ปฏิบัติ โดยใ</w:t>
      </w:r>
      <w:r w:rsidR="001F0EB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ช้ระบบก</w:t>
      </w:r>
      <w:r w:rsidR="001A3CFC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ารจองล่วงหน้า</w:t>
      </w:r>
      <w:r w:rsidR="001F0EB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1A3CFC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ขยายเป็น</w:t>
      </w:r>
      <w:r w:rsidR="001F0EB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1A3CFC" w:rsidRPr="00914839">
        <w:rPr>
          <w:rFonts w:asciiTheme="majorBidi" w:eastAsia="휴먼명조" w:hAnsiTheme="majorBidi" w:cstheme="majorBidi"/>
          <w:sz w:val="28"/>
          <w:szCs w:val="28"/>
        </w:rPr>
        <w:t>50</w:t>
      </w:r>
      <w:r w:rsidR="001A3CFC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1A3CFC" w:rsidRPr="00914839">
        <w:rPr>
          <w:rFonts w:asciiTheme="majorBidi" w:eastAsia="휴먼명조" w:hAnsiTheme="majorBidi" w:cstheme="majorBidi"/>
          <w:sz w:val="28"/>
          <w:szCs w:val="28"/>
        </w:rPr>
        <w:t xml:space="preserve">(13 </w:t>
      </w:r>
      <w:r w:rsidR="001A3CFC" w:rsidRPr="00914839">
        <w:rPr>
          <w:rFonts w:ascii="맑은 고딕" w:eastAsia="맑은 고딕" w:hAnsi="맑은 고딕" w:cs="맑은 고딕" w:hint="eastAsia"/>
          <w:sz w:val="28"/>
          <w:szCs w:val="28"/>
        </w:rPr>
        <w:t>→</w:t>
      </w:r>
      <w:r w:rsidR="001A3CFC" w:rsidRPr="00914839">
        <w:rPr>
          <w:rFonts w:asciiTheme="majorBidi" w:eastAsia="휴먼명조" w:hAnsiTheme="majorBidi" w:cstheme="majorBidi"/>
          <w:sz w:val="28"/>
          <w:szCs w:val="28"/>
        </w:rPr>
        <w:t xml:space="preserve"> 50)</w:t>
      </w:r>
    </w:p>
    <w:p w14:paraId="57CF6FE6" w14:textId="502F9C73" w:rsidR="00876F9C" w:rsidRPr="00914839" w:rsidRDefault="005E07F1" w:rsidP="00876F9C">
      <w:pPr>
        <w:pStyle w:val="a3"/>
        <w:tabs>
          <w:tab w:val="left" w:pos="6768"/>
        </w:tabs>
        <w:spacing w:before="40" w:line="240" w:lineRule="auto"/>
        <w:ind w:leftChars="250" w:left="562" w:hangingChars="22" w:hanging="62"/>
        <w:jc w:val="left"/>
        <w:rPr>
          <w:rFonts w:asciiTheme="majorBidi" w:hAnsiTheme="majorBidi" w:cstheme="majorBidi"/>
          <w:sz w:val="28"/>
          <w:szCs w:val="28"/>
          <w:cs/>
          <w:lang w:bidi="th-TH"/>
        </w:rPr>
      </w:pPr>
      <w:r w:rsidRPr="00914839">
        <w:rPr>
          <w:rFonts w:ascii="MS Gothic" w:eastAsia="MS Gothic" w:hAnsi="MS Gothic" w:cs="MS Gothic" w:hint="eastAsia"/>
          <w:sz w:val="28"/>
          <w:szCs w:val="28"/>
        </w:rPr>
        <w:t>․</w:t>
      </w:r>
      <w:r w:rsidR="00876F9C" w:rsidRPr="00914839">
        <w:rPr>
          <w:rFonts w:asciiTheme="majorBidi" w:hAnsiTheme="majorBidi" w:cstheme="majorBidi"/>
          <w:sz w:val="28"/>
          <w:szCs w:val="28"/>
          <w:cs/>
          <w:lang w:bidi="th-TH"/>
        </w:rPr>
        <w:t>ใช้สัญญาณไฟ</w:t>
      </w:r>
      <w:r w:rsidR="0016024E" w:rsidRPr="00914839">
        <w:rPr>
          <w:rFonts w:asciiTheme="majorBidi" w:hAnsiTheme="majorBidi" w:cstheme="majorBidi"/>
          <w:sz w:val="28"/>
          <w:szCs w:val="28"/>
          <w:cs/>
          <w:lang w:bidi="th-TH"/>
        </w:rPr>
        <w:t xml:space="preserve">เตือน </w:t>
      </w:r>
      <w:r w:rsidR="00876F9C" w:rsidRPr="00914839">
        <w:rPr>
          <w:rFonts w:asciiTheme="majorBidi" w:hAnsiTheme="majorBidi" w:cstheme="majorBidi"/>
          <w:sz w:val="28"/>
          <w:szCs w:val="28"/>
          <w:cs/>
          <w:lang w:bidi="th-TH"/>
        </w:rPr>
        <w:t xml:space="preserve">แสดงความแออัดของชายหาดทั้งหมด, ส่วนบริเวณของหาดทรายที่มีนักท่องเที่ยวพลุกพล่าน, ให้รักษาระยะห่าง </w:t>
      </w:r>
      <w:r w:rsidR="003A04BF">
        <w:rPr>
          <w:rFonts w:asciiTheme="majorBidi" w:hAnsiTheme="majorBidi" w:cstheme="majorBidi" w:hint="cs"/>
          <w:sz w:val="28"/>
          <w:szCs w:val="28"/>
          <w:cs/>
          <w:lang w:bidi="th-TH"/>
        </w:rPr>
        <w:t>ระหว่าง</w:t>
      </w:r>
      <w:r w:rsidR="00876F9C" w:rsidRPr="00914839">
        <w:rPr>
          <w:rFonts w:asciiTheme="majorBidi" w:hAnsiTheme="majorBidi" w:cstheme="majorBidi"/>
          <w:sz w:val="28"/>
          <w:szCs w:val="28"/>
          <w:cs/>
          <w:lang w:bidi="th-TH"/>
        </w:rPr>
        <w:t>ร่มกันแดด</w:t>
      </w:r>
    </w:p>
    <w:p w14:paraId="2CFE33C4" w14:textId="11E5DAF1" w:rsidR="00325668" w:rsidRPr="00914839" w:rsidRDefault="00C93B9B" w:rsidP="00C24174">
      <w:pPr>
        <w:pStyle w:val="a3"/>
        <w:tabs>
          <w:tab w:val="left" w:pos="6768"/>
        </w:tabs>
        <w:spacing w:before="40" w:line="240" w:lineRule="auto"/>
        <w:rPr>
          <w:rFonts w:asciiTheme="majorBidi" w:hAnsiTheme="majorBidi" w:cstheme="majorBidi"/>
          <w:sz w:val="28"/>
          <w:szCs w:val="28"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>-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สวนน้ำและสวนสนุกต่างๆ</w:t>
      </w:r>
      <w:r w:rsidR="00325668" w:rsidRPr="00914839">
        <w:rPr>
          <w:rFonts w:asciiTheme="majorBidi" w:eastAsia="휴먼명조" w:hAnsiTheme="majorBidi" w:cstheme="majorBidi"/>
          <w:sz w:val="28"/>
          <w:szCs w:val="28"/>
        </w:rPr>
        <w:t>: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จำกัดจำนวนคน</w:t>
      </w:r>
      <w:r w:rsidR="00C2417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ในการใช้ห้องเปลี่ยนเสื้อผ้า</w:t>
      </w:r>
      <w:r w:rsidR="00C24174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เป็นต้น</w:t>
      </w:r>
    </w:p>
    <w:p w14:paraId="696420D4" w14:textId="555ABE4F" w:rsidR="005E07F1" w:rsidRPr="00914839" w:rsidRDefault="00C93B9B" w:rsidP="00325668">
      <w:pPr>
        <w:pStyle w:val="a3"/>
        <w:tabs>
          <w:tab w:val="left" w:pos="6768"/>
        </w:tabs>
        <w:spacing w:before="40" w:line="240" w:lineRule="auto"/>
        <w:ind w:left="1978" w:hanging="1978"/>
        <w:jc w:val="left"/>
        <w:rPr>
          <w:rFonts w:asciiTheme="majorBidi" w:hAnsiTheme="majorBidi" w:cstheme="majorBidi"/>
          <w:sz w:val="28"/>
          <w:szCs w:val="28"/>
          <w:cs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>-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5102F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จำกัดจำนวน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4358BF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ใน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การ</w:t>
      </w:r>
      <w:r w:rsidR="005102F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จองสถานที่พัก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ได้ไม่เกิน 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lang w:bidi="th-TH"/>
        </w:rPr>
        <w:t>4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คน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กรณี</w:t>
      </w:r>
      <w:r w:rsidR="009D3B82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ที่เป็นเครือญาติสายตรงในครอบครัวเดียวกัน</w:t>
      </w:r>
      <w:r w:rsidR="009D3B82" w:rsidRPr="00C22002">
        <w:rPr>
          <w:rFonts w:asciiTheme="majorBidi" w:eastAsia="한양중고딕" w:hAnsiTheme="majorBidi" w:cstheme="majorBidi"/>
          <w:b/>
          <w:bCs/>
          <w:spacing w:val="-10"/>
          <w:sz w:val="28"/>
          <w:szCs w:val="28"/>
          <w:u w:val="single" w:color="000000"/>
          <w:cs/>
          <w:lang w:bidi="th-TH"/>
        </w:rPr>
        <w:t xml:space="preserve"> </w:t>
      </w:r>
      <w:r w:rsidR="00B66D82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ได้ </w:t>
      </w:r>
      <w:r w:rsidR="00325668" w:rsidRPr="00914839">
        <w:rPr>
          <w:rFonts w:asciiTheme="majorBidi" w:eastAsia="휴먼명조" w:hAnsiTheme="majorBidi" w:cstheme="majorBidi"/>
          <w:sz w:val="28"/>
          <w:szCs w:val="28"/>
        </w:rPr>
        <w:t>8</w:t>
      </w:r>
      <w:r w:rsidR="00325668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คน</w:t>
      </w:r>
    </w:p>
    <w:p w14:paraId="191DB61E" w14:textId="77777777" w:rsidR="004358BF" w:rsidRDefault="005E1940" w:rsidP="004358BF">
      <w:pPr>
        <w:tabs>
          <w:tab w:val="left" w:pos="6768"/>
        </w:tabs>
        <w:snapToGrid w:val="0"/>
        <w:spacing w:before="100" w:after="0" w:line="384" w:lineRule="auto"/>
        <w:ind w:left="606" w:hanging="606"/>
        <w:textAlignment w:val="baseline"/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lang w:bidi="th-TH"/>
        </w:rPr>
      </w:pPr>
      <w:r w:rsidRPr="005E1940">
        <w:rPr>
          <w:rFonts w:ascii="바탕" w:eastAsia="바탕" w:hAnsi="바탕" w:cs="바탕" w:hint="eastAsia"/>
          <w:b/>
          <w:bCs/>
          <w:color w:val="000000"/>
          <w:kern w:val="0"/>
          <w:sz w:val="30"/>
          <w:szCs w:val="30"/>
          <w:lang w:bidi="th-TH"/>
        </w:rPr>
        <w:t>◦</w:t>
      </w:r>
      <w:r w:rsidR="008023F5" w:rsidRPr="00914839">
        <w:rPr>
          <w:rFonts w:asciiTheme="majorBidi" w:eastAsia="바탕" w:hAnsiTheme="majorBidi" w:cstheme="majorBidi"/>
          <w:b/>
          <w:bCs/>
          <w:sz w:val="28"/>
          <w:szCs w:val="28"/>
          <w:cs/>
          <w:lang w:bidi="th-TH"/>
        </w:rPr>
        <w:t xml:space="preserve"> </w:t>
      </w:r>
      <w:r w:rsidR="004D459C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>ตรว</w:t>
      </w:r>
      <w:r w:rsidR="001A1F1E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>จวินิจฉัย</w:t>
      </w:r>
      <w:r w:rsidR="00405C80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 xml:space="preserve"> โคโรน่า 19 อย่างรวดเร็ว เมื่อมีอาการน่าสงสัย</w:t>
      </w:r>
      <w:r w:rsidR="006503F5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 xml:space="preserve"> </w:t>
      </w:r>
      <w:r w:rsidR="00405C80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>ใน</w:t>
      </w:r>
      <w:r w:rsidR="001A1F1E" w:rsidRPr="00914839">
        <w:rPr>
          <w:rFonts w:asciiTheme="majorBidi" w:eastAsia="휴먼명조" w:hAnsiTheme="majorBidi" w:cstheme="majorBidi"/>
          <w:b/>
          <w:bCs/>
          <w:spacing w:val="-4"/>
          <w:sz w:val="28"/>
          <w:szCs w:val="28"/>
          <w:cs/>
          <w:lang w:bidi="th-TH"/>
        </w:rPr>
        <w:t>ระหว่างพักร้อน</w:t>
      </w:r>
    </w:p>
    <w:p w14:paraId="0C91C7C3" w14:textId="21140C04" w:rsidR="00A152C0" w:rsidRPr="004358BF" w:rsidRDefault="00C93B9B" w:rsidP="004358BF">
      <w:pPr>
        <w:tabs>
          <w:tab w:val="left" w:pos="6768"/>
        </w:tabs>
        <w:snapToGrid w:val="0"/>
        <w:spacing w:before="100" w:after="0" w:line="384" w:lineRule="auto"/>
        <w:ind w:left="606" w:hanging="606"/>
        <w:textAlignment w:val="baseline"/>
        <w:rPr>
          <w:rFonts w:ascii="바탕" w:eastAsia="굴림" w:hAnsi="굴림" w:cs="굴림"/>
          <w:color w:val="000000"/>
          <w:kern w:val="0"/>
          <w:szCs w:val="20"/>
          <w:lang w:bidi="th-TH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 xml:space="preserve">- </w:t>
      </w:r>
      <w:r w:rsidR="006503F5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แนะนำ ที่ตั้งเวลาทำการของคลินิกตรวจคัดกรองและศูนย์ตรวจคัดกรองชั่วคราว</w:t>
      </w:r>
    </w:p>
    <w:p w14:paraId="10511319" w14:textId="1CF32ABF" w:rsidR="00A152C0" w:rsidRPr="00914839" w:rsidRDefault="00C93B9B" w:rsidP="003F1AE0">
      <w:pPr>
        <w:pStyle w:val="a3"/>
        <w:tabs>
          <w:tab w:val="left" w:pos="6768"/>
        </w:tabs>
        <w:spacing w:before="40" w:line="240" w:lineRule="auto"/>
        <w:ind w:left="284" w:hanging="284"/>
        <w:jc w:val="left"/>
        <w:rPr>
          <w:rFonts w:asciiTheme="majorBidi" w:eastAsia="휴먼명조" w:hAnsiTheme="majorBidi" w:cstheme="majorBidi"/>
          <w:sz w:val="28"/>
          <w:szCs w:val="28"/>
        </w:rPr>
      </w:pPr>
      <w:r w:rsidRPr="00914839">
        <w:rPr>
          <w:rFonts w:asciiTheme="majorBidi" w:eastAsia="NSimSun" w:hAnsiTheme="majorBidi" w:cstheme="majorBidi"/>
          <w:spacing w:val="-4"/>
          <w:sz w:val="28"/>
          <w:szCs w:val="28"/>
          <w:cs/>
          <w:lang w:eastAsia="zh-CN" w:bidi="th-TH"/>
        </w:rPr>
        <w:t xml:space="preserve">- </w:t>
      </w:r>
      <w:r w:rsidR="00A152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เพิ่มคลินิกตรวจคัดกรองชั่วคราว</w:t>
      </w:r>
      <w:r w:rsidR="003F1AE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แบบ</w:t>
      </w:r>
      <w:r w:rsidR="00A152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เคลื่อนที่</w:t>
      </w:r>
      <w:r w:rsidR="003F1AE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</w:t>
      </w:r>
      <w:r w:rsidR="00A152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ในสถานที่ท่องเที่ยว</w:t>
      </w:r>
      <w:r w:rsidR="003F1AE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, เตรียมติดตั้งชุดตรวจร่างกายด้วยตัวเอง </w:t>
      </w:r>
      <w:r w:rsidR="003F1AE0" w:rsidRPr="00914839">
        <w:rPr>
          <w:rFonts w:asciiTheme="majorBidi" w:eastAsia="휴먼명조" w:hAnsiTheme="majorBidi" w:cstheme="majorBidi"/>
          <w:sz w:val="28"/>
          <w:szCs w:val="28"/>
        </w:rPr>
        <w:t>(kit)</w:t>
      </w:r>
      <w:r w:rsidR="003F1AE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 xml:space="preserve"> ใน</w:t>
      </w:r>
      <w:r w:rsidR="00A152C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ร้านขายยาและร้านสะดวกซื้อ</w:t>
      </w:r>
      <w:r w:rsidR="00BB0239">
        <w:rPr>
          <w:rFonts w:asciiTheme="majorBidi" w:eastAsia="휴먼명조" w:hAnsiTheme="majorBidi" w:cstheme="majorBidi" w:hint="cs"/>
          <w:sz w:val="28"/>
          <w:szCs w:val="28"/>
          <w:cs/>
          <w:lang w:bidi="th-TH"/>
        </w:rPr>
        <w:t>ตามสถานที่</w:t>
      </w:r>
      <w:r w:rsidR="003F1AE0" w:rsidRPr="00914839">
        <w:rPr>
          <w:rFonts w:asciiTheme="majorBidi" w:eastAsia="휴먼명조" w:hAnsiTheme="majorBidi" w:cstheme="majorBidi"/>
          <w:sz w:val="28"/>
          <w:szCs w:val="28"/>
          <w:cs/>
          <w:lang w:bidi="th-TH"/>
        </w:rPr>
        <w:t>ใกล้เคียง เป็นต้น</w:t>
      </w:r>
    </w:p>
    <w:p w14:paraId="050B1828" w14:textId="72855A16" w:rsidR="001C0A10" w:rsidRPr="00914839" w:rsidRDefault="001C0A10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Theme="majorBidi" w:hAnsiTheme="majorBidi" w:cstheme="majorBidi"/>
          <w:sz w:val="28"/>
          <w:szCs w:val="28"/>
        </w:rPr>
      </w:pPr>
    </w:p>
    <w:p w14:paraId="3CDE92B3" w14:textId="7EC1FAF9" w:rsidR="001C0A10" w:rsidRPr="00914839" w:rsidRDefault="00F378AD" w:rsidP="00F378AD">
      <w:pPr>
        <w:pStyle w:val="a3"/>
        <w:tabs>
          <w:tab w:val="left" w:pos="6768"/>
        </w:tabs>
        <w:spacing w:before="40" w:line="240" w:lineRule="auto"/>
        <w:ind w:right="5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eastAsia="바탕" w:hAnsiTheme="majorBidi" w:cstheme="majorBidi"/>
          <w:sz w:val="32"/>
          <w:szCs w:val="32"/>
        </w:rPr>
        <w:t>&lt;</w:t>
      </w:r>
      <w:r>
        <w:rPr>
          <w:rFonts w:asciiTheme="majorBidi" w:eastAsia="바탕" w:hAnsiTheme="majorBidi" w:cstheme="majorBidi"/>
          <w:sz w:val="32"/>
          <w:szCs w:val="32"/>
          <w:cs/>
          <w:lang w:bidi="th-TH"/>
        </w:rPr>
        <w:t>แปลโดย ศูนย์</w:t>
      </w:r>
      <w:r>
        <w:rPr>
          <w:rFonts w:asciiTheme="majorBidi" w:eastAsia="바탕" w:hAnsiTheme="majorBidi" w:cstheme="majorBidi" w:hint="cs"/>
          <w:sz w:val="32"/>
          <w:szCs w:val="32"/>
          <w:cs/>
          <w:lang w:bidi="th-TH"/>
        </w:rPr>
        <w:t>โ</w:t>
      </w:r>
      <w:r>
        <w:rPr>
          <w:rFonts w:asciiTheme="majorBidi" w:eastAsia="바탕" w:hAnsiTheme="majorBidi" w:cstheme="majorBidi"/>
          <w:sz w:val="32"/>
          <w:szCs w:val="32"/>
          <w:cs/>
          <w:lang w:bidi="th-TH"/>
        </w:rPr>
        <w:t xml:space="preserve">ทรศัพท์ทานูรี </w:t>
      </w:r>
      <w:r>
        <w:rPr>
          <w:rFonts w:asciiTheme="majorBidi" w:eastAsia="바탕" w:hAnsiTheme="majorBidi" w:cstheme="majorBidi"/>
          <w:sz w:val="32"/>
          <w:szCs w:val="32"/>
        </w:rPr>
        <w:t>1577-1366&gt;</w:t>
      </w:r>
    </w:p>
    <w:p w14:paraId="0C9B727F" w14:textId="431E3A60" w:rsidR="00EB07D0" w:rsidRDefault="00EB07D0" w:rsidP="00276E00">
      <w:pPr>
        <w:pStyle w:val="a3"/>
        <w:wordWrap/>
        <w:spacing w:line="240" w:lineRule="atLeast"/>
        <w:ind w:right="840"/>
        <w:jc w:val="right"/>
        <w:rPr>
          <w:rFonts w:asciiTheme="majorBidi" w:eastAsia="바탕" w:hAnsiTheme="majorBidi" w:cstheme="majorBidi"/>
          <w:sz w:val="32"/>
          <w:szCs w:val="32"/>
        </w:rPr>
      </w:pPr>
    </w:p>
    <w:p w14:paraId="3D573FB0" w14:textId="0FA837E4" w:rsidR="004B14DB" w:rsidRPr="00C87CBE" w:rsidRDefault="008029D9" w:rsidP="000D5A4D">
      <w:pPr>
        <w:pStyle w:val="a3"/>
        <w:wordWrap/>
        <w:spacing w:before="100" w:line="240" w:lineRule="auto"/>
        <w:jc w:val="center"/>
        <w:rPr>
          <w:rFonts w:asciiTheme="majorBidi" w:eastAsia="HY헤드라인M" w:hAnsiTheme="majorBidi" w:cstheme="majorBidi" w:hint="eastAsia"/>
          <w:b/>
          <w:bCs/>
          <w:sz w:val="36"/>
          <w:szCs w:val="36"/>
          <w:lang w:bidi="th-TH"/>
        </w:rPr>
      </w:pPr>
      <w:r w:rsidRPr="00C87CBE">
        <w:rPr>
          <w:rFonts w:asciiTheme="majorBidi" w:eastAsia="HY헤드라인M" w:hAnsiTheme="majorBidi" w:cstheme="majorBidi"/>
          <w:b/>
          <w:bCs/>
          <w:sz w:val="36"/>
          <w:szCs w:val="36"/>
        </w:rPr>
        <w:t xml:space="preserve">&lt; </w:t>
      </w:r>
      <w:r w:rsidRPr="00C87CBE">
        <w:rPr>
          <w:rFonts w:asciiTheme="majorBidi" w:eastAsia="HY헤드라인M" w:hAnsiTheme="majorBidi" w:cstheme="majorBidi"/>
          <w:b/>
          <w:bCs/>
          <w:sz w:val="36"/>
          <w:szCs w:val="36"/>
          <w:cs/>
          <w:lang w:bidi="th-TH"/>
        </w:rPr>
        <w:t>มาตรการป้องกันการระบาด โดยระเอียด สำหรับ แต่ละสถานที่</w:t>
      </w:r>
      <w:r w:rsidRPr="00C87CBE">
        <w:rPr>
          <w:rFonts w:asciiTheme="majorBidi" w:eastAsia="HY헤드라인M" w:hAnsiTheme="majorBidi" w:cstheme="majorBidi"/>
          <w:b/>
          <w:bCs/>
          <w:sz w:val="36"/>
          <w:szCs w:val="36"/>
        </w:rPr>
        <w:t xml:space="preserve"> &gt;</w:t>
      </w:r>
    </w:p>
    <w:tbl>
      <w:tblPr>
        <w:tblStyle w:val="a4"/>
        <w:tblW w:w="9770" w:type="dxa"/>
        <w:tblLook w:val="04A0" w:firstRow="1" w:lastRow="0" w:firstColumn="1" w:lastColumn="0" w:noHBand="0" w:noVBand="1"/>
      </w:tblPr>
      <w:tblGrid>
        <w:gridCol w:w="2587"/>
        <w:gridCol w:w="7183"/>
      </w:tblGrid>
      <w:tr w:rsidR="005E07F1" w:rsidRPr="00C22002" w14:paraId="14C5A979" w14:textId="77777777" w:rsidTr="00C66EFB">
        <w:trPr>
          <w:trHeight w:val="270"/>
        </w:trPr>
        <w:tc>
          <w:tcPr>
            <w:tcW w:w="2587" w:type="dxa"/>
          </w:tcPr>
          <w:p w14:paraId="4E420673" w14:textId="6A21EC22" w:rsidR="005E07F1" w:rsidRPr="00C87CBE" w:rsidRDefault="003D742D" w:rsidP="001C0A10">
            <w:pPr>
              <w:pStyle w:val="a3"/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lang w:bidi="th-TH"/>
              </w:rPr>
            </w:pPr>
            <w:r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="001C49E8"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แบ่ง</w:t>
            </w:r>
            <w:r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ประเภท</w:t>
            </w:r>
            <w:r w:rsidR="001C49E8"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สถานที่</w:t>
            </w:r>
          </w:p>
        </w:tc>
        <w:tc>
          <w:tcPr>
            <w:tcW w:w="7182" w:type="dxa"/>
          </w:tcPr>
          <w:p w14:paraId="55FE3860" w14:textId="5E7D8890" w:rsidR="005E07F1" w:rsidRPr="00C87CBE" w:rsidRDefault="003D742D" w:rsidP="00C87CBE">
            <w:pPr>
              <w:pStyle w:val="a3"/>
              <w:wordWrap/>
              <w:spacing w:line="240" w:lineRule="auto"/>
              <w:jc w:val="center"/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lang w:bidi="th-TH"/>
              </w:rPr>
            </w:pPr>
            <w:r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มาตรการ</w:t>
            </w:r>
            <w:r w:rsidR="00B245A1"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 xml:space="preserve">โดยระเอียด </w:t>
            </w:r>
            <w:r w:rsidRPr="00C87CBE">
              <w:rPr>
                <w:rFonts w:asciiTheme="majorBidi" w:eastAsia="한양중고딕" w:hAnsiTheme="majorBidi" w:cstheme="majorBidi"/>
                <w:b/>
                <w:bCs/>
                <w:sz w:val="32"/>
                <w:szCs w:val="32"/>
                <w:cs/>
                <w:lang w:bidi="th-TH"/>
              </w:rPr>
              <w:t>แต่ละสถานที่</w:t>
            </w:r>
          </w:p>
        </w:tc>
      </w:tr>
      <w:tr w:rsidR="005E07F1" w:rsidRPr="00C22002" w14:paraId="529FE37D" w14:textId="77777777" w:rsidTr="00C66EFB">
        <w:trPr>
          <w:trHeight w:val="270"/>
        </w:trPr>
        <w:tc>
          <w:tcPr>
            <w:tcW w:w="9770" w:type="dxa"/>
            <w:gridSpan w:val="2"/>
          </w:tcPr>
          <w:p w14:paraId="5D7AFF45" w14:textId="3F143669" w:rsidR="005E07F1" w:rsidRPr="00C87CBE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87CB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1.</w:t>
            </w:r>
            <w:r w:rsidR="003D742D" w:rsidRPr="00C87CB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สถานที่พักผ่อน หรือ </w:t>
            </w:r>
            <w:r w:rsidR="0011464B" w:rsidRPr="00C87CB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</w:t>
            </w:r>
            <w:r w:rsidR="003D742D" w:rsidRPr="00C87CB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อำนวยความสะดวก</w:t>
            </w:r>
            <w:r w:rsidR="0011464B" w:rsidRPr="00C87CB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เป็นต้น</w:t>
            </w:r>
          </w:p>
        </w:tc>
      </w:tr>
      <w:tr w:rsidR="005E07F1" w:rsidRPr="00C22002" w14:paraId="0712C950" w14:textId="77777777" w:rsidTr="00C66EFB">
        <w:trPr>
          <w:trHeight w:val="1624"/>
        </w:trPr>
        <w:tc>
          <w:tcPr>
            <w:tcW w:w="2587" w:type="dxa"/>
          </w:tcPr>
          <w:p w14:paraId="5AE7220D" w14:textId="3052E897" w:rsidR="005E07F1" w:rsidRPr="00C22002" w:rsidRDefault="0011464B" w:rsidP="003D742D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ชายหาดสำหรับว่ายน้ำ</w:t>
            </w:r>
          </w:p>
        </w:tc>
        <w:tc>
          <w:tcPr>
            <w:tcW w:w="7182" w:type="dxa"/>
          </w:tcPr>
          <w:p w14:paraId="6BEC1A9B" w14:textId="0FCC5B39" w:rsidR="0092317F" w:rsidRPr="00C22002" w:rsidRDefault="00131AC4" w:rsidP="00B74D32">
            <w:pPr>
              <w:jc w:val="left"/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0566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443870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แจ้ง</w:t>
            </w:r>
            <w:r w:rsidR="0092317F" w:rsidRPr="00443870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ข้อมูลแบบเรียลไทม์</w:t>
            </w:r>
            <w:r w:rsidR="00443870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443870" w:rsidRPr="00443870">
              <w:rPr>
                <w:rFonts w:asciiTheme="majorBidi" w:eastAsia="한양중고딕" w:hAnsiTheme="majorBidi" w:cstheme="majorBidi"/>
                <w:b/>
                <w:bCs/>
                <w:color w:val="000000"/>
                <w:kern w:val="0"/>
                <w:sz w:val="28"/>
                <w:szCs w:val="28"/>
                <w:u w:val="single"/>
                <w:cs/>
                <w:lang w:bidi="th-TH"/>
              </w:rPr>
              <w:t>(ระบบแจ้งความแออัดด้วย สัญญาณไฟ)</w:t>
            </w:r>
            <w:r w:rsidR="00443870" w:rsidRPr="00443870"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92317F" w:rsidRPr="00443870">
              <w:rPr>
                <w:rFonts w:asciiTheme="majorBidi" w:eastAsia="한양중고딕" w:hAnsiTheme="majorBidi" w:cstheme="majorBidi"/>
                <w:b/>
                <w:bCs/>
                <w:color w:val="000000"/>
                <w:kern w:val="0"/>
                <w:sz w:val="28"/>
                <w:szCs w:val="28"/>
                <w:u w:val="single"/>
                <w:cs/>
                <w:lang w:bidi="th-TH"/>
              </w:rPr>
              <w:t>ระดับความแออัด</w:t>
            </w:r>
            <w:r w:rsidR="00B74D32" w:rsidRPr="00C22002">
              <w:rPr>
                <w:rFonts w:asciiTheme="majorBidi" w:eastAsia="한양중고딕" w:hAnsiTheme="majorBidi" w:cstheme="majorBidi"/>
                <w:b/>
                <w:bCs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92317F" w:rsidRPr="00C22002"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  <w:cs/>
                <w:lang w:bidi="th-TH"/>
              </w:rPr>
              <w:t>ตาม</w:t>
            </w:r>
            <w:r w:rsidR="00443870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 xml:space="preserve">ชายหาดสำหรับว่ายน้ำ </w:t>
            </w:r>
            <w:r w:rsidR="0092317F" w:rsidRPr="00C22002"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  <w:cs/>
                <w:lang w:bidi="th-TH"/>
              </w:rPr>
              <w:t>ทั่วประเทศ</w:t>
            </w:r>
            <w:r w:rsidR="00B74D32" w:rsidRPr="00C22002"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  <w:cs/>
                <w:lang w:bidi="th-TH"/>
              </w:rPr>
              <w:t xml:space="preserve"> </w:t>
            </w:r>
            <w:r w:rsidR="0092317F" w:rsidRPr="00C22002">
              <w:rPr>
                <w:rFonts w:asciiTheme="majorBidi" w:eastAsia="한양중고딕" w:hAnsiTheme="majorBidi" w:cstheme="majorBidi"/>
                <w:color w:val="000000"/>
                <w:kern w:val="0"/>
                <w:sz w:val="28"/>
                <w:szCs w:val="28"/>
                <w:cs/>
                <w:lang w:bidi="th-TH"/>
              </w:rPr>
              <w:t>แออัด (สีแดง) คาดว่าจะแออัด (สีเหลือง) ปานกลาง (สีน้ำเงิน)</w:t>
            </w:r>
          </w:p>
          <w:p w14:paraId="6A1D3288" w14:textId="16650153" w:rsidR="00131AC4" w:rsidRPr="00C22002" w:rsidRDefault="00131AC4" w:rsidP="001C0A10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  <w:cs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76E89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12351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ติดสติ๊กเกอร์อุณหภูมิร่างกาย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, ตรวจวัดอุณหภูมิ </w:t>
            </w:r>
            <w:r w:rsidR="00B74D32" w:rsidRPr="0012351E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สวมสายรัดข้อมือ นิรภัย</w:t>
            </w:r>
            <w:r w:rsidR="009848A2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</w:p>
          <w:p w14:paraId="7E2F04F0" w14:textId="68BD4312" w:rsidR="006C0442" w:rsidRPr="00C22002" w:rsidRDefault="006C0442" w:rsidP="00F316EF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  <w:cs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</w:rPr>
              <w:t>·</w:t>
            </w:r>
            <w:r w:rsidR="00876E89" w:rsidRPr="00C22002"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  <w:cs/>
                <w:lang w:bidi="th-TH"/>
              </w:rPr>
              <w:t xml:space="preserve"> </w:t>
            </w:r>
            <w:r w:rsidRPr="0012351E">
              <w:rPr>
                <w:rFonts w:asciiTheme="majorBidi" w:eastAsia="한양중고딕" w:hAnsiTheme="majorBidi" w:cstheme="majorBidi"/>
                <w:b/>
                <w:bCs/>
                <w:spacing w:val="-14"/>
                <w:sz w:val="28"/>
                <w:szCs w:val="28"/>
                <w:u w:val="single"/>
                <w:cs/>
                <w:lang w:bidi="th-TH"/>
              </w:rPr>
              <w:t>ระบบจองล่วงหน้า</w:t>
            </w:r>
            <w:r w:rsidRPr="00C22002"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  <w:cs/>
                <w:lang w:bidi="th-TH"/>
              </w:rPr>
              <w:t xml:space="preserve"> (</w:t>
            </w:r>
            <w:r w:rsidR="009848A2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50 แห่งทั่วประเทศ</w:t>
            </w:r>
            <w:r w:rsidRPr="00C22002"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  <w:cs/>
                <w:lang w:bidi="th-TH"/>
              </w:rPr>
              <w:t xml:space="preserve">), </w:t>
            </w:r>
            <w:r w:rsidR="00E53361" w:rsidRPr="002E0A2D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ระบบจัดสรรพื้นที่แบ่งเขตชายหาดทราย</w:t>
            </w:r>
            <w:r w:rsidR="00E53361" w:rsidRPr="002E0A2D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lang w:bidi="th-TH"/>
              </w:rPr>
              <w:t>,</w:t>
            </w:r>
            <w:r w:rsidR="00E53361" w:rsidRPr="002E0A2D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ส่งเสริมและเลือกชายหาดสำหรับว่ายน้ำที่เงียบสง</w:t>
            </w:r>
            <w:r w:rsidR="00E53361" w:rsidRPr="002E0A2D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บ</w:t>
            </w:r>
            <w:r w:rsidR="009848A2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</w:p>
          <w:p w14:paraId="70123F49" w14:textId="6C0D0BEA" w:rsidR="00B90039" w:rsidRPr="00C22002" w:rsidRDefault="00E338EB" w:rsidP="00F316EF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pacing w:val="-14"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 w:hint="cs"/>
                <w:spacing w:val="-14"/>
                <w:sz w:val="28"/>
                <w:szCs w:val="28"/>
                <w:cs/>
                <w:lang w:bidi="th-TH"/>
              </w:rPr>
              <w:t xml:space="preserve"> </w:t>
            </w:r>
            <w:r>
              <w:rPr>
                <w:rFonts w:asciiTheme="majorBidi" w:eastAsia="한양중고딕" w:hAnsiTheme="majorBidi" w:cstheme="majorBidi" w:hint="cs"/>
                <w:spacing w:val="-14"/>
                <w:sz w:val="28"/>
                <w:szCs w:val="28"/>
                <w:cs/>
                <w:lang w:bidi="th-TH"/>
              </w:rPr>
              <w:t>ห้ามดื่มสุราหรือทานอาหารในยามวิกาล</w:t>
            </w:r>
          </w:p>
        </w:tc>
      </w:tr>
      <w:tr w:rsidR="005E07F1" w:rsidRPr="00C22002" w14:paraId="11FF5A2F" w14:textId="77777777" w:rsidTr="00C66EFB">
        <w:trPr>
          <w:trHeight w:val="829"/>
        </w:trPr>
        <w:tc>
          <w:tcPr>
            <w:tcW w:w="2587" w:type="dxa"/>
          </w:tcPr>
          <w:p w14:paraId="76C1A3DA" w14:textId="06B1E300" w:rsidR="005E07F1" w:rsidRPr="00C22002" w:rsidRDefault="000310A6" w:rsidP="003D742D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สถาน</w:t>
            </w:r>
            <w:r w:rsidR="00B323CF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ที่พักผ่อน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และ สวนน้ำ</w:t>
            </w:r>
          </w:p>
        </w:tc>
        <w:tc>
          <w:tcPr>
            <w:tcW w:w="7182" w:type="dxa"/>
          </w:tcPr>
          <w:p w14:paraId="5C32E8BD" w14:textId="3E117E39" w:rsidR="00B90039" w:rsidRPr="00C22002" w:rsidRDefault="00B90039" w:rsidP="001C0A10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0566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860F59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ติดประกาศ</w:t>
            </w:r>
            <w:r w:rsidR="00A417D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และ</w:t>
            </w:r>
            <w:r w:rsidR="00860F59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แจ้ง</w:t>
            </w:r>
            <w:r w:rsidR="00A417D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จำนวน</w:t>
            </w:r>
            <w:r w:rsidR="00B323CF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ผู้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ใช้</w:t>
            </w:r>
            <w:r w:rsidR="00A417D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บริการ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A417D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แสดงเครื่องหมาย</w:t>
            </w:r>
            <w:r w:rsidR="00B323CF" w:rsidRPr="00A417D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A417D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การเว้นระยะห่าง</w:t>
            </w:r>
            <w:r w:rsidR="00B323CF" w:rsidRPr="00A417D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A417D2" w:rsidRPr="00A417D2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สถานที่สำหรับ</w:t>
            </w:r>
            <w:r w:rsidRPr="00A417D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รอ</w:t>
            </w:r>
          </w:p>
          <w:p w14:paraId="387EC2CD" w14:textId="5FB72326" w:rsidR="008F4D37" w:rsidRPr="00C22002" w:rsidRDefault="00805662" w:rsidP="001C0A10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8F4D3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จำกัดจำนวนคน</w:t>
            </w:r>
            <w:r w:rsidR="00BF061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8F4D3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ในการใช้พื้นที่</w:t>
            </w:r>
            <w:r w:rsidR="00BF061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สาธารณะ</w:t>
            </w:r>
            <w:r w:rsidR="008F4D3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, เว้น</w:t>
            </w:r>
            <w:r w:rsidR="00131AC4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ช่วง</w:t>
            </w:r>
            <w:r w:rsidR="00BF061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ห่าง</w:t>
            </w:r>
            <w:r w:rsidR="00B90039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หนึ่งตู้</w:t>
            </w:r>
            <w:r w:rsidR="00BF061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ในการใช้ตู้เก็บของ</w:t>
            </w:r>
          </w:p>
          <w:p w14:paraId="7DB7DF52" w14:textId="273BE373" w:rsidR="005E07F1" w:rsidRPr="00C22002" w:rsidRDefault="008F4D37" w:rsidP="001C0A10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05662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การใช้พื้น</w:t>
            </w:r>
            <w:r w:rsidR="00A417D2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สำหรับ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พัก</w:t>
            </w:r>
            <w:r w:rsidR="00A417D2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ชั่วคราว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กลางแจ้ง</w:t>
            </w:r>
          </w:p>
        </w:tc>
      </w:tr>
      <w:tr w:rsidR="005E07F1" w:rsidRPr="00C22002" w14:paraId="3467BA24" w14:textId="77777777" w:rsidTr="00C66EFB">
        <w:trPr>
          <w:trHeight w:val="547"/>
        </w:trPr>
        <w:tc>
          <w:tcPr>
            <w:tcW w:w="2587" w:type="dxa"/>
          </w:tcPr>
          <w:p w14:paraId="0C336743" w14:textId="3AC0FC84" w:rsidR="005E07F1" w:rsidRPr="00C22002" w:rsidRDefault="002A3BBA" w:rsidP="003E5577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ลำธารใน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หุบเขา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5B7F61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ลำธาร</w:t>
            </w:r>
            <w:r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เล็กๆ</w:t>
            </w:r>
          </w:p>
        </w:tc>
        <w:tc>
          <w:tcPr>
            <w:tcW w:w="7182" w:type="dxa"/>
          </w:tcPr>
          <w:p w14:paraId="3FD5631E" w14:textId="252AB213" w:rsidR="00AD59BC" w:rsidRPr="00C22002" w:rsidRDefault="00AD59BC" w:rsidP="00827ECD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661ED4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933A5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รักษา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ระยะห่าง </w:t>
            </w:r>
            <w:r w:rsidR="00661ED4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การ</w:t>
            </w:r>
            <w:r w:rsidR="00E11CBD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กาง</w:t>
            </w:r>
            <w:r w:rsidR="00E11CBD" w:rsidRPr="00C22002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เตนท์</w:t>
            </w:r>
            <w:r w:rsidR="00661ED4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,</w:t>
            </w:r>
            <w:r w:rsidR="00E11CBD" w:rsidRPr="00C22002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ปูเสื่</w:t>
            </w:r>
            <w:r w:rsidR="00E11CBD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อ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(</w:t>
            </w:r>
            <w:r w:rsidR="00EB781D"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2m</w:t>
            </w:r>
            <w:r w:rsidR="00EB781D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ขึ้นไป)</w:t>
            </w:r>
          </w:p>
          <w:p w14:paraId="2B0D32EF" w14:textId="31F24A6D" w:rsidR="00EB781D" w:rsidRPr="00933A56" w:rsidRDefault="00EB781D" w:rsidP="001C0A10">
            <w:pPr>
              <w:pStyle w:val="a3"/>
              <w:spacing w:line="240" w:lineRule="auto"/>
              <w:ind w:left="228" w:hanging="228"/>
              <w:jc w:val="left"/>
              <w:rPr>
                <w:rFonts w:asciiTheme="majorBidi" w:hAnsiTheme="majorBidi" w:cstheme="minorBidi" w:hint="cs"/>
                <w:sz w:val="28"/>
                <w:szCs w:val="28"/>
                <w:cs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· </w:t>
            </w:r>
            <w:r w:rsidR="005B7F61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กำหนด</w:t>
            </w:r>
            <w:r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จำนวนคน</w:t>
            </w:r>
            <w:r w:rsidR="005B7F61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ในการ</w:t>
            </w:r>
            <w:r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ใช้สถานที่</w:t>
            </w:r>
            <w:r w:rsidR="005B7F61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สาธารณะ</w:t>
            </w:r>
            <w:r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หรือ</w:t>
            </w:r>
            <w:r w:rsidR="003A61A8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สถานที่อำนวยความสะดวกอเนกประสงค์</w:t>
            </w:r>
          </w:p>
        </w:tc>
      </w:tr>
      <w:tr w:rsidR="005E07F1" w:rsidRPr="00C22002" w14:paraId="2AF04B25" w14:textId="77777777" w:rsidTr="00C66EFB">
        <w:trPr>
          <w:trHeight w:val="1099"/>
        </w:trPr>
        <w:tc>
          <w:tcPr>
            <w:tcW w:w="2587" w:type="dxa"/>
          </w:tcPr>
          <w:p w14:paraId="0A5CBD37" w14:textId="5E42AF98" w:rsidR="005E07F1" w:rsidRPr="00C22002" w:rsidRDefault="003E5577" w:rsidP="003E5577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สถานที่ท่องเที่ยวที่สำคัญ</w:t>
            </w:r>
          </w:p>
        </w:tc>
        <w:tc>
          <w:tcPr>
            <w:tcW w:w="7182" w:type="dxa"/>
          </w:tcPr>
          <w:p w14:paraId="703E6AB3" w14:textId="0A56A974" w:rsidR="00EB781D" w:rsidRPr="00C22002" w:rsidRDefault="00EB781D" w:rsidP="00EB781D">
            <w:pPr>
              <w:pStyle w:val="a3"/>
              <w:wordWrap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A44B50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จำกัดจำนวนคนขึ้นเคเบิ้ลคาร์(ไม่เกิน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</w:rPr>
              <w:t>50%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)</w:t>
            </w:r>
          </w:p>
          <w:p w14:paraId="71F26B1D" w14:textId="24485ED6" w:rsidR="00EB781D" w:rsidRPr="00C22002" w:rsidRDefault="00EB781D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A44B50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จำกัดจำนวน</w:t>
            </w:r>
            <w:r w:rsidR="00F52DE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ผู้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ใช้</w:t>
            </w:r>
            <w:r w:rsidR="00F52DE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บริการ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,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แสดงเครื่องหมาย</w:t>
            </w:r>
            <w:r w:rsidR="003A61A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การเว้นระยะห่าง</w:t>
            </w:r>
            <w:r w:rsidR="003A61A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F52DE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ตรงช่อง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ทาง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จำหน่ายตั๋ว</w:t>
            </w:r>
            <w:r w:rsidR="003A61A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เป็นต้น</w:t>
            </w:r>
          </w:p>
          <w:p w14:paraId="0D8F7642" w14:textId="1ADDA3A3" w:rsidR="001C5A77" w:rsidRPr="00C22002" w:rsidRDefault="005F0780" w:rsidP="001C5A77">
            <w:pPr>
              <w:pStyle w:val="a3"/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1C5A77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C721B6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จัดการให้</w:t>
            </w:r>
            <w:r w:rsidR="001C5A77" w:rsidRPr="00F1753C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</w:t>
            </w:r>
            <w:r w:rsidR="00F1753C" w:rsidRPr="00F1753C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ช้ถนน</w:t>
            </w:r>
            <w:r w:rsidR="00C721B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เส้น</w:t>
            </w:r>
            <w:r w:rsidR="00F1753C" w:rsidRPr="00F1753C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ทาง</w:t>
            </w:r>
            <w:r w:rsidRPr="00F1753C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เดียว</w:t>
            </w:r>
          </w:p>
          <w:p w14:paraId="22D39B0F" w14:textId="61D630FA" w:rsidR="005F0780" w:rsidRPr="00C22002" w:rsidRDefault="005F0780" w:rsidP="001C5A77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4561E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2A3BBA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ให้</w:t>
            </w:r>
            <w:r w:rsidR="0084561E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รถบัส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ขนาดใหญ่</w:t>
            </w:r>
            <w:r w:rsidR="002A3BBA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หลีกเลี่ยงการใช้</w:t>
            </w:r>
            <w:r w:rsidR="0084561E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ที่จอด</w:t>
            </w:r>
            <w:r w:rsidR="003A61A8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หรือห้ามจอดรถ</w:t>
            </w:r>
            <w:r w:rsidR="003A61A8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1C5A77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ใ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กล้สถานที่ท่องเที่ยว</w:t>
            </w:r>
          </w:p>
        </w:tc>
      </w:tr>
      <w:tr w:rsidR="005E07F1" w:rsidRPr="00C22002" w14:paraId="6861362B" w14:textId="77777777" w:rsidTr="00C66EFB">
        <w:trPr>
          <w:trHeight w:val="812"/>
        </w:trPr>
        <w:tc>
          <w:tcPr>
            <w:tcW w:w="2587" w:type="dxa"/>
          </w:tcPr>
          <w:p w14:paraId="5F7F82DC" w14:textId="217CB6BA" w:rsidR="005E07F1" w:rsidRPr="00C22002" w:rsidRDefault="003E5577" w:rsidP="003E5577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อุทยานแห่งชาติ</w:t>
            </w:r>
            <w:r w:rsidR="00B31B01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เป็นต้น</w:t>
            </w:r>
          </w:p>
        </w:tc>
        <w:tc>
          <w:tcPr>
            <w:tcW w:w="7182" w:type="dxa"/>
          </w:tcPr>
          <w:p w14:paraId="4F97BA35" w14:textId="7EE2E013" w:rsidR="005F0780" w:rsidRPr="00C22002" w:rsidRDefault="00B31B01" w:rsidP="00B31B01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แนะนำให้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จำกัดจำนวนคน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ขึ้นเคเบิ้ลคาร์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(ไม่เกิน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</w:rPr>
              <w:t>50%</w:t>
            </w:r>
            <w:r w:rsidR="005F0780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)</w:t>
            </w:r>
          </w:p>
          <w:p w14:paraId="39CC2982" w14:textId="5DD8707C" w:rsidR="00EA2285" w:rsidRPr="00C22002" w:rsidRDefault="00EA2285" w:rsidP="00DC6252">
            <w:pPr>
              <w:pStyle w:val="a3"/>
              <w:spacing w:line="240" w:lineRule="auto"/>
              <w:ind w:left="228" w:hanging="228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A44B50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DC6252"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</w:t>
            </w:r>
            <w:r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การ</w:t>
            </w:r>
            <w:r w:rsidR="002A3BB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เข้า</w:t>
            </w:r>
            <w:r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ชมเป็น</w:t>
            </w:r>
            <w:r w:rsidR="00DC6252"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กลุ่ม, ควบคุม</w:t>
            </w:r>
            <w:r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ความ</w:t>
            </w:r>
            <w:r w:rsidR="002A3BBA" w:rsidRPr="002A3BB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แออัด</w:t>
            </w:r>
            <w:r w:rsidR="00DC6252"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การใช้</w:t>
            </w:r>
            <w:r w:rsidR="002A3BBA" w:rsidRPr="002A3BB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สถาน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ที่</w:t>
            </w:r>
            <w:r w:rsidR="00DC6252"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อำนวยความสะดวก</w:t>
            </w:r>
            <w:r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ใน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ร่ม</w:t>
            </w:r>
            <w:r w:rsidR="00DC6252"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อย่าง</w:t>
            </w:r>
            <w:r w:rsidRPr="002A3BBA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เหมาะสม</w:t>
            </w:r>
          </w:p>
        </w:tc>
      </w:tr>
      <w:tr w:rsidR="005E07F1" w:rsidRPr="00C22002" w14:paraId="51F35B76" w14:textId="77777777" w:rsidTr="00C66EFB">
        <w:trPr>
          <w:trHeight w:val="2749"/>
        </w:trPr>
        <w:tc>
          <w:tcPr>
            <w:tcW w:w="2587" w:type="dxa"/>
          </w:tcPr>
          <w:p w14:paraId="7467F692" w14:textId="4E134AFF" w:rsidR="005E07F1" w:rsidRPr="00C22002" w:rsidRDefault="005E07F1" w:rsidP="003E5577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สถานที่สำคัญทั่วไป</w:t>
            </w:r>
          </w:p>
        </w:tc>
        <w:tc>
          <w:tcPr>
            <w:tcW w:w="7182" w:type="dxa"/>
          </w:tcPr>
          <w:p w14:paraId="3C9074C1" w14:textId="1D8B8ACC" w:rsidR="00A0009F" w:rsidRPr="00C22002" w:rsidRDefault="00A0009F" w:rsidP="001C0A10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694FD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(สวนสัตว์) กำหนด</w:t>
            </w:r>
            <w:r w:rsidR="00D2176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แจ้งให้ทราบ</w:t>
            </w:r>
            <w:r w:rsidR="003D2406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, </w:t>
            </w:r>
            <w:r w:rsidR="00D2176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จำนวนผู้เข้าชม สถาน</w:t>
            </w:r>
            <w:r w:rsidR="003D2406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อำนวยความสะดวก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ในร่ม</w:t>
            </w:r>
          </w:p>
          <w:p w14:paraId="688AFB52" w14:textId="77777777" w:rsidR="00B858F6" w:rsidRDefault="00FC4DA5" w:rsidP="00630A0C">
            <w:pPr>
              <w:pStyle w:val="a3"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694FDA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(สถาบันนิเวศวิทยาแห่งชาติ)</w:t>
            </w:r>
          </w:p>
          <w:p w14:paraId="142A7806" w14:textId="36D86908" w:rsidR="00694FDA" w:rsidRDefault="00191A3F" w:rsidP="00630A0C">
            <w:pPr>
              <w:pStyle w:val="a3"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จำกัดจำนวนผู้เข้าชม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สถานที่จัดแสดงนิทรรศการใน</w:t>
            </w:r>
            <w:r w:rsid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ร่ม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ตลอดเวลา</w:t>
            </w:r>
            <w:r w:rsidR="00FC4DA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, </w:t>
            </w:r>
          </w:p>
          <w:p w14:paraId="0F99EA95" w14:textId="13856273" w:rsidR="00FC4DA5" w:rsidRPr="00C22002" w:rsidRDefault="001D3EAD" w:rsidP="00630A0C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ส่งเสริม</w:t>
            </w:r>
            <w:r w:rsidR="00B858F6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การ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จัด</w:t>
            </w:r>
            <w:r w:rsidR="00FC4DA5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งาน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อีเว้นท์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ชักชวนให้</w:t>
            </w:r>
            <w:r w:rsidR="00FC4DA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ใช้</w:t>
            </w:r>
            <w:r w:rsidR="00B858F6" w:rsidRPr="00B858F6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สถานอำนวยความสะดวก</w:t>
            </w:r>
            <w:r w:rsidR="00B858F6" w:rsidRPr="00B858F6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กลางแจ้ง</w:t>
            </w:r>
            <w:r w:rsidR="00B858F6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725B9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เป็นต้น</w:t>
            </w:r>
          </w:p>
          <w:p w14:paraId="536B2EE8" w14:textId="01D2E6BE" w:rsidR="00FC4DA5" w:rsidRPr="00C22002" w:rsidRDefault="00DF2ADB" w:rsidP="00095F3A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D4833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="00B35684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สถาบัน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ทรัพยากรชีว</w:t>
            </w:r>
            <w:r w:rsidR="00B35684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วิทยา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)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จองล่วงหน้าทางอินเตอร์เน็ต,</w:t>
            </w:r>
            <w:r w:rsidR="008F2D3C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จำกัดจำนวนคนไม่เกิน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lang w:bidi="th-TH"/>
              </w:rPr>
              <w:t>100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คนต่อ ชั่วโมง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, ปิด</w:t>
            </w:r>
            <w:r w:rsidR="003114BA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ห้อง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แสดงนิทรรศการ</w:t>
            </w:r>
            <w:r w:rsidR="003114BA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เมื่อ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จำเป็น</w:t>
            </w:r>
          </w:p>
        </w:tc>
      </w:tr>
      <w:tr w:rsidR="005E07F1" w:rsidRPr="00C22002" w14:paraId="5FB6DED8" w14:textId="77777777" w:rsidTr="00C66EFB">
        <w:trPr>
          <w:trHeight w:val="563"/>
        </w:trPr>
        <w:tc>
          <w:tcPr>
            <w:tcW w:w="2587" w:type="dxa"/>
          </w:tcPr>
          <w:p w14:paraId="4D1C998F" w14:textId="5E142738" w:rsidR="005E07F1" w:rsidRPr="00C22002" w:rsidRDefault="005E07F1" w:rsidP="003E5577">
            <w:pPr>
              <w:pStyle w:val="a3"/>
              <w:numPr>
                <w:ilvl w:val="0"/>
                <w:numId w:val="2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เทศกา</w:t>
            </w:r>
            <w:r w:rsidR="00E92F8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ล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หน้าร้อน</w:t>
            </w:r>
          </w:p>
        </w:tc>
        <w:tc>
          <w:tcPr>
            <w:tcW w:w="7182" w:type="dxa"/>
          </w:tcPr>
          <w:p w14:paraId="450B2B59" w14:textId="24CE84B6" w:rsidR="00D73461" w:rsidRPr="00C22002" w:rsidRDefault="00D73461" w:rsidP="00E92F87">
            <w:pPr>
              <w:pStyle w:val="a3"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ห</w:t>
            </w:r>
            <w:r w:rsidR="00E92F8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ลีกเลี่ยงงานที่ต้องเผชิญหน้ากัน</w:t>
            </w:r>
          </w:p>
          <w:p w14:paraId="5D3BF1C4" w14:textId="5AFC86F1" w:rsidR="005E07F1" w:rsidRPr="00256597" w:rsidRDefault="005E07F1" w:rsidP="00256597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b/>
                <w:bCs/>
                <w:color w:val="202124"/>
                <w:sz w:val="28"/>
                <w:szCs w:val="28"/>
                <w:u w:val="single"/>
                <w:cs/>
              </w:rPr>
            </w:pPr>
            <w:r w:rsidRPr="00C22002">
              <w:rPr>
                <w:rFonts w:asciiTheme="majorBidi" w:eastAsia="한양중고딕" w:hAnsiTheme="majorBidi" w:cstheme="majorBidi"/>
                <w:spacing w:val="-32"/>
                <w:sz w:val="28"/>
                <w:szCs w:val="28"/>
              </w:rPr>
              <w:t>·</w:t>
            </w:r>
            <w:r w:rsidR="00532678">
              <w:rPr>
                <w:rFonts w:asciiTheme="majorBidi" w:eastAsia="한양중고딕" w:hAnsiTheme="majorBidi" w:cstheme="majorBidi" w:hint="cs"/>
                <w:spacing w:val="-32"/>
                <w:sz w:val="28"/>
                <w:szCs w:val="28"/>
                <w:cs/>
                <w:lang w:bidi="th-TH"/>
              </w:rPr>
              <w:t xml:space="preserve">      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หากจัดงานที่ต้องเผชิญหน้ากัน </w:t>
            </w:r>
            <w:r w:rsidR="00F6166B" w:rsidRPr="007E462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ให้เน้นการจัดกิจกรรมกลางแจ้ง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และการ</w:t>
            </w:r>
            <w:r w:rsidR="00F6166B" w:rsidRPr="007E462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จองล่วงหน้า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F6166B" w:rsidRPr="007E462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ผ่านทางออนไลน์จำกัด</w:t>
            </w:r>
            <w:r w:rsidR="003368DE" w:rsidRPr="007E462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จำนวนผู้เข้าร่วมงาน</w:t>
            </w:r>
            <w:r w:rsidR="003368DE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, 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แยกทางเข้า</w:t>
            </w:r>
            <w:r w:rsidR="003368DE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ทาง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ออก</w:t>
            </w:r>
            <w:r w:rsidR="00B756E9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,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B756E9" w:rsidRPr="00911730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ใช้เส้น</w:t>
            </w:r>
            <w:r w:rsidR="003368DE" w:rsidRPr="00911730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ทาง</w:t>
            </w:r>
            <w:r w:rsidR="00F6166B" w:rsidRPr="00911730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เดียว</w:t>
            </w:r>
            <w:r w:rsidR="00F6166B" w:rsidRPr="00C2200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911730" w:rsidRPr="00FD0013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หลีกเลี่ยง</w:t>
            </w:r>
            <w:r w:rsidR="003368DE" w:rsidRPr="00FD001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การจัดงานอีเว้นท์ และ</w:t>
            </w:r>
            <w:r w:rsidR="00911730" w:rsidRPr="00FD0013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การ</w:t>
            </w:r>
            <w:r w:rsidR="003368DE" w:rsidRPr="00FD001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ทาน</w:t>
            </w:r>
            <w:r w:rsidR="00F6166B" w:rsidRPr="00FD001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อาหารร่วมกัน</w:t>
            </w:r>
            <w:r w:rsidR="00911730" w:rsidRPr="00FD0013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ในกลุ่ม</w:t>
            </w:r>
          </w:p>
        </w:tc>
      </w:tr>
      <w:tr w:rsidR="005E07F1" w:rsidRPr="00C22002" w14:paraId="65530548" w14:textId="77777777" w:rsidTr="00C66EFB">
        <w:trPr>
          <w:trHeight w:val="275"/>
        </w:trPr>
        <w:tc>
          <w:tcPr>
            <w:tcW w:w="9770" w:type="dxa"/>
            <w:gridSpan w:val="2"/>
          </w:tcPr>
          <w:p w14:paraId="70ED93FB" w14:textId="38D825C8" w:rsidR="005E07F1" w:rsidRPr="00C22002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lastRenderedPageBreak/>
              <w:t xml:space="preserve">2. </w:t>
            </w:r>
            <w:r w:rsidR="003E557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สถานที่พัก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แรม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สถานบันเทิง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สถานที่ขนส่ง</w:t>
            </w:r>
          </w:p>
        </w:tc>
      </w:tr>
      <w:tr w:rsidR="005E07F1" w:rsidRPr="00C22002" w14:paraId="03ACD5DD" w14:textId="77777777" w:rsidTr="00C66EFB">
        <w:trPr>
          <w:trHeight w:val="287"/>
        </w:trPr>
        <w:tc>
          <w:tcPr>
            <w:tcW w:w="2587" w:type="dxa"/>
          </w:tcPr>
          <w:p w14:paraId="3CFE9A29" w14:textId="420AD7FA" w:rsidR="005E07F1" w:rsidRPr="00C22002" w:rsidRDefault="00867D5F" w:rsidP="0064643F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สถานที่พักแร</w:t>
            </w:r>
            <w:r w:rsidR="007768A3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</w:t>
            </w:r>
          </w:p>
        </w:tc>
        <w:tc>
          <w:tcPr>
            <w:tcW w:w="7182" w:type="dxa"/>
          </w:tcPr>
          <w:p w14:paraId="0E6CEC2B" w14:textId="3044719D" w:rsidR="005E07F1" w:rsidRPr="00C22002" w:rsidRDefault="00867D5F" w:rsidP="001C0A10">
            <w:pPr>
              <w:pStyle w:val="a3"/>
              <w:spacing w:line="240" w:lineRule="auto"/>
              <w:ind w:left="228" w:hanging="228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จำกัด</w:t>
            </w:r>
            <w:r w:rsidR="00EE5894"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 จำนวน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การจอง </w:t>
            </w:r>
            <w:r w:rsidR="00EE5894"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ได้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ไม่เกิน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lang w:bidi="th-TH"/>
              </w:rPr>
              <w:t>5</w:t>
            </w:r>
            <w:r w:rsidR="00EE5894"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คน (</w:t>
            </w:r>
            <w:r w:rsidR="005505B2">
              <w:rPr>
                <w:rFonts w:asciiTheme="majorBidi" w:eastAsia="한양중고딕" w:hAnsiTheme="majorBidi" w:cstheme="majorBidi" w:hint="cs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เครือญาติสายตรงใน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ครอบครัว</w:t>
            </w:r>
            <w:r w:rsidR="001F245C">
              <w:rPr>
                <w:rFonts w:asciiTheme="majorBidi" w:eastAsia="한양중고딕" w:hAnsiTheme="majorBidi" w:cstheme="majorBidi" w:hint="cs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เดียวกัน</w:t>
            </w:r>
            <w:r w:rsidR="00EE5894"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lang w:bidi="th-TH"/>
              </w:rPr>
              <w:t>8</w:t>
            </w:r>
            <w:r w:rsidR="00EE5894"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 w:color="000000"/>
                <w:cs/>
                <w:lang w:bidi="th-TH"/>
              </w:rPr>
              <w:t>คน)</w:t>
            </w:r>
          </w:p>
        </w:tc>
      </w:tr>
      <w:tr w:rsidR="005E07F1" w:rsidRPr="00C22002" w14:paraId="3D4D2AAD" w14:textId="77777777" w:rsidTr="00C66EFB">
        <w:trPr>
          <w:trHeight w:val="824"/>
        </w:trPr>
        <w:tc>
          <w:tcPr>
            <w:tcW w:w="2587" w:type="dxa"/>
          </w:tcPr>
          <w:p w14:paraId="18952128" w14:textId="15104793" w:rsidR="005E07F1" w:rsidRPr="00C22002" w:rsidRDefault="005E07F1" w:rsidP="00DF2ADB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สถานบันเทิง</w:t>
            </w:r>
            <w:r w:rsidR="003E77C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อื่นๆ</w:t>
            </w:r>
          </w:p>
        </w:tc>
        <w:tc>
          <w:tcPr>
            <w:tcW w:w="7182" w:type="dxa"/>
          </w:tcPr>
          <w:p w14:paraId="2C25B2E8" w14:textId="35110695" w:rsidR="0028423E" w:rsidRPr="00C22002" w:rsidRDefault="00DF2ADB" w:rsidP="003E77C5">
            <w:pPr>
              <w:pStyle w:val="a3"/>
              <w:spacing w:line="240" w:lineRule="auto"/>
              <w:jc w:val="left"/>
              <w:rPr>
                <w:rFonts w:asciiTheme="majorBidi" w:eastAsia="한양중고딕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ปฏิบัติตามเวลาทำการ</w:t>
            </w:r>
            <w:r w:rsidR="0028423E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, จำกัดจำนวนผู้ใช้, </w:t>
            </w:r>
            <w:r w:rsidR="00405313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จดรายชื่อ</w:t>
            </w:r>
            <w:r w:rsidR="0028423E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ผู้เข้าออก</w:t>
            </w:r>
            <w:r w:rsidR="0028423E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, ตรวจวัดอุณหภูมิ</w:t>
            </w:r>
            <w:r w:rsidR="003E77C5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28423E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ผู้</w:t>
            </w:r>
            <w:r w:rsidR="0028423E" w:rsidRPr="00774E85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มีอาการ (</w:t>
            </w:r>
            <w:r w:rsidR="003E77C5" w:rsidRPr="00774E85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ผู้ปฏิบัติงาน</w:t>
            </w:r>
            <w:r w:rsidR="0028423E" w:rsidRPr="00774E85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) ตรวจอย่างจริงจัง</w:t>
            </w:r>
          </w:p>
        </w:tc>
      </w:tr>
      <w:tr w:rsidR="005E07F1" w:rsidRPr="00C22002" w14:paraId="3E6DBC85" w14:textId="77777777" w:rsidTr="00C66EFB">
        <w:trPr>
          <w:trHeight w:val="1994"/>
        </w:trPr>
        <w:tc>
          <w:tcPr>
            <w:tcW w:w="2587" w:type="dxa"/>
          </w:tcPr>
          <w:p w14:paraId="546AF1C2" w14:textId="1C636829" w:rsidR="005E07F1" w:rsidRPr="00C22002" w:rsidRDefault="005E07F1" w:rsidP="0028423E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สถานที่ขนส่ง</w:t>
            </w:r>
          </w:p>
        </w:tc>
        <w:tc>
          <w:tcPr>
            <w:tcW w:w="7182" w:type="dxa"/>
          </w:tcPr>
          <w:p w14:paraId="67751F3E" w14:textId="730DA8EF" w:rsidR="00405313" w:rsidRDefault="00741E8A" w:rsidP="00741E8A">
            <w:pPr>
              <w:pStyle w:val="a3"/>
              <w:tabs>
                <w:tab w:val="left" w:pos="171"/>
              </w:tabs>
              <w:spacing w:line="240" w:lineRule="auto"/>
              <w:jc w:val="left"/>
              <w:rPr>
                <w:rFonts w:asciiTheme="majorBidi" w:eastAsia="한양중고딕" w:hAnsiTheme="majorBidi" w:cs="Angsana New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 xml:space="preserve">สถานีรถไฟ </w:t>
            </w:r>
            <w:r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สถานีขนส่ง,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proofErr w:type="gramStart"/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สนามบิน</w:t>
            </w:r>
            <w:r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="00A2185B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>:</w:t>
            </w:r>
            <w:proofErr w:type="gramEnd"/>
            <w:r w:rsidR="00A2185B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 xml:space="preserve"> ติดตั้ง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กล้องถ่ายภาพความร้อน</w:t>
            </w:r>
            <w:r w:rsidR="00A2185B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แยก</w:t>
            </w:r>
            <w:r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เส้นทางเดินสำหรับ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ผู้โดยสาร</w:t>
            </w:r>
            <w:r w:rsidR="00A2185B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 xml:space="preserve"> เปิดใช้งาน</w:t>
            </w:r>
            <w:r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ระบบ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เช็คอิน</w:t>
            </w:r>
            <w:r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ที่</w:t>
            </w:r>
            <w:r w:rsidR="00A2185B" w:rsidRPr="00C8280B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ไม่ต้องเผชิญหน้า</w:t>
            </w:r>
            <w:r w:rsidR="00C8280B">
              <w:rPr>
                <w:rFonts w:asciiTheme="majorBidi" w:eastAsia="한양중고딕" w:hAnsiTheme="majorBidi" w:cstheme="majorBidi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 xml:space="preserve">กัน </w:t>
            </w:r>
            <w:r w:rsidR="00405313">
              <w:rPr>
                <w:rFonts w:asciiTheme="majorBidi" w:eastAsia="한양중고딕" w:hAnsiTheme="majorBidi" w:cstheme="majorBidi" w:hint="cs"/>
                <w:spacing w:val="-10"/>
                <w:sz w:val="28"/>
                <w:szCs w:val="28"/>
                <w:cs/>
                <w:lang w:bidi="th-TH"/>
              </w:rPr>
              <w:t>ด้วย</w:t>
            </w:r>
            <w:r w:rsidR="00A2185B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>การเช็คอินด้วยตนเอง</w:t>
            </w:r>
            <w:r w:rsidR="00405313">
              <w:rPr>
                <w:rFonts w:asciiTheme="majorBidi" w:eastAsia="한양중고딕" w:hAnsiTheme="majorBidi" w:cstheme="majorBidi" w:hint="cs"/>
                <w:spacing w:val="-10"/>
                <w:sz w:val="28"/>
                <w:szCs w:val="28"/>
                <w:cs/>
                <w:lang w:bidi="th-TH"/>
              </w:rPr>
              <w:t xml:space="preserve">,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จัดวาง</w:t>
            </w:r>
            <w:r w:rsidR="00405313" w:rsidRPr="00405313">
              <w:rPr>
                <w:rFonts w:asciiTheme="majorBidi" w:eastAsia="한양중고딕" w:hAnsiTheme="majorBidi" w:cs="Angsana New" w:hint="cs"/>
                <w:sz w:val="28"/>
                <w:szCs w:val="28"/>
                <w:cs/>
                <w:lang w:bidi="th-TH"/>
              </w:rPr>
              <w:t>เจลล้างมือฆ่าเชื้อ</w:t>
            </w:r>
          </w:p>
          <w:p w14:paraId="168E5623" w14:textId="282325FD" w:rsidR="00A2185B" w:rsidRPr="00C22002" w:rsidRDefault="00741E8A" w:rsidP="00741E8A">
            <w:pPr>
              <w:pStyle w:val="a3"/>
              <w:tabs>
                <w:tab w:val="left" w:pos="171"/>
              </w:tabs>
              <w:spacing w:line="240" w:lineRule="auto"/>
              <w:jc w:val="left"/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เป็นต้น</w:t>
            </w:r>
          </w:p>
          <w:p w14:paraId="25C9812F" w14:textId="022F0178" w:rsidR="00F17929" w:rsidRPr="00405313" w:rsidRDefault="001E4F30" w:rsidP="00405313">
            <w:pPr>
              <w:pStyle w:val="a3"/>
              <w:tabs>
                <w:tab w:val="left" w:pos="171"/>
              </w:tabs>
              <w:spacing w:line="240" w:lineRule="auto"/>
              <w:ind w:leftChars="-55" w:left="25" w:hangingChars="50" w:hanging="135"/>
              <w:jc w:val="left"/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</w:rPr>
            </w:pPr>
            <w:r>
              <w:rPr>
                <w:rFonts w:asciiTheme="majorBidi" w:eastAsia="한양중고딕" w:hAnsiTheme="majorBidi" w:cstheme="majorBidi" w:hint="cs"/>
                <w:spacing w:val="-10"/>
                <w:sz w:val="28"/>
                <w:szCs w:val="28"/>
                <w:cs/>
                <w:lang w:bidi="th-TH"/>
              </w:rPr>
              <w:t xml:space="preserve"> 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proofErr w:type="gramStart"/>
            <w:r w:rsidRPr="00C8280B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จุดหยุดพักรถ</w:t>
            </w:r>
            <w:r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Pr="001E4F30">
              <w:rPr>
                <w:rFonts w:asciiTheme="majorBidi" w:eastAsia="한양중고딕" w:hAnsiTheme="majorBidi" w:cs="Angsana New"/>
                <w:spacing w:val="-10"/>
                <w:sz w:val="28"/>
                <w:szCs w:val="28"/>
                <w:cs/>
                <w:lang w:bidi="th-TH"/>
              </w:rPr>
              <w:t>:</w:t>
            </w:r>
            <w:proofErr w:type="gramEnd"/>
            <w:r w:rsidRPr="001E4F30">
              <w:rPr>
                <w:rFonts w:asciiTheme="majorBidi" w:eastAsia="한양중고딕" w:hAnsiTheme="majorBidi" w:cs="Angsana New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Pr="00D5074D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ติดตั้งฉากกั้นโปร่งใส</w:t>
            </w:r>
            <w:r w:rsidRPr="001E4F30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>สำหรับ</w:t>
            </w:r>
            <w:r w:rsidR="006B3895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>โต๊ะใน</w:t>
            </w:r>
            <w:r w:rsidR="00D5074D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>ร้าน</w:t>
            </w:r>
            <w:r w:rsidRPr="001E4F30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>อาหาร</w:t>
            </w:r>
            <w:r w:rsidRPr="001E4F30">
              <w:rPr>
                <w:rFonts w:asciiTheme="majorBidi" w:eastAsia="한양중고딕" w:hAnsiTheme="majorBidi" w:cs="Angsana New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Pr="001E4F30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>ร้านกาแฟ</w:t>
            </w:r>
            <w:r w:rsidR="00405313">
              <w:rPr>
                <w:rFonts w:asciiTheme="majorBidi" w:eastAsia="한양중고딕" w:hAnsiTheme="majorBidi" w:cs="Angsana New" w:hint="cs"/>
                <w:spacing w:val="-10"/>
                <w:sz w:val="28"/>
                <w:szCs w:val="28"/>
                <w:cs/>
                <w:lang w:bidi="th-TH"/>
              </w:rPr>
              <w:t xml:space="preserve">, </w:t>
            </w:r>
            <w:r w:rsidR="00405313" w:rsidRPr="00D5074D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จด</w:t>
            </w:r>
            <w:r w:rsidRPr="00D5074D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รายชื่อ</w:t>
            </w:r>
            <w:r w:rsidR="00405313" w:rsidRPr="00D5074D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ผู้</w:t>
            </w:r>
            <w:r w:rsidRPr="00D5074D">
              <w:rPr>
                <w:rFonts w:asciiTheme="majorBidi" w:eastAsia="한양중고딕" w:hAnsiTheme="majorBidi" w:cs="Angsana New" w:hint="cs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เข้าออก</w:t>
            </w:r>
            <w:r w:rsidRPr="001E4F30">
              <w:rPr>
                <w:rFonts w:asciiTheme="majorBidi" w:eastAsia="한양중고딕" w:hAnsiTheme="majorBidi" w:cs="Angsana New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="00405313" w:rsidRPr="00D5074D">
              <w:rPr>
                <w:rFonts w:asciiTheme="majorBidi" w:eastAsia="한양중고딕" w:hAnsiTheme="majorBidi" w:cstheme="majorBidi"/>
                <w:b/>
                <w:bCs/>
                <w:spacing w:val="-10"/>
                <w:sz w:val="28"/>
                <w:szCs w:val="28"/>
                <w:u w:val="single"/>
                <w:cs/>
                <w:lang w:bidi="th-TH"/>
              </w:rPr>
              <w:t>แยกเส้นทางเดิน</w:t>
            </w:r>
            <w:r w:rsidR="00405313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>สำหรับ</w:t>
            </w:r>
            <w:r w:rsidR="00405313">
              <w:rPr>
                <w:rFonts w:asciiTheme="majorBidi" w:eastAsia="한양중고딕" w:hAnsiTheme="majorBidi" w:cstheme="majorBidi" w:hint="cs"/>
                <w:spacing w:val="-10"/>
                <w:sz w:val="28"/>
                <w:szCs w:val="28"/>
                <w:cs/>
                <w:lang w:bidi="th-TH"/>
              </w:rPr>
              <w:t>ลูกค้า</w:t>
            </w:r>
            <w:r w:rsidR="00405313" w:rsidRPr="00C22002">
              <w:rPr>
                <w:rFonts w:asciiTheme="majorBidi" w:eastAsia="한양중고딕" w:hAnsiTheme="majorBidi" w:cstheme="majorBidi"/>
                <w:spacing w:val="-10"/>
                <w:sz w:val="28"/>
                <w:szCs w:val="28"/>
                <w:cs/>
                <w:lang w:bidi="th-TH"/>
              </w:rPr>
              <w:t xml:space="preserve"> </w:t>
            </w:r>
            <w:r w:rsidR="00405313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จัดวาง</w:t>
            </w:r>
            <w:r w:rsidR="00405313" w:rsidRPr="00405313">
              <w:rPr>
                <w:rFonts w:asciiTheme="majorBidi" w:eastAsia="한양중고딕" w:hAnsiTheme="majorBidi" w:cs="Angsana New" w:hint="cs"/>
                <w:sz w:val="28"/>
                <w:szCs w:val="28"/>
                <w:cs/>
                <w:lang w:bidi="th-TH"/>
              </w:rPr>
              <w:t>เจลล้างมือฆ่าเชื้อ</w:t>
            </w:r>
            <w:r w:rsidR="00405313">
              <w:rPr>
                <w:rFonts w:asciiTheme="majorBidi" w:eastAsia="한양중고딕" w:hAnsiTheme="majorBidi" w:cs="Angsana New" w:hint="cs"/>
                <w:sz w:val="28"/>
                <w:szCs w:val="28"/>
                <w:cs/>
                <w:lang w:bidi="th-TH"/>
              </w:rPr>
              <w:t xml:space="preserve"> </w:t>
            </w:r>
            <w:r w:rsidR="00405313" w:rsidRPr="00E07E07">
              <w:rPr>
                <w:rFonts w:asciiTheme="majorBidi" w:eastAsia="한양중고딕" w:hAnsiTheme="majorBidi" w:cs="Angsana New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ใช้เวลาอยู่ในร้านให้น้อยที่สุด</w:t>
            </w:r>
          </w:p>
        </w:tc>
      </w:tr>
      <w:tr w:rsidR="005E07F1" w:rsidRPr="00C22002" w14:paraId="2C384693" w14:textId="77777777" w:rsidTr="00C66EFB">
        <w:trPr>
          <w:trHeight w:val="281"/>
        </w:trPr>
        <w:tc>
          <w:tcPr>
            <w:tcW w:w="9770" w:type="dxa"/>
            <w:gridSpan w:val="2"/>
          </w:tcPr>
          <w:p w14:paraId="1DF3C77A" w14:textId="1771CA85" w:rsidR="005E07F1" w:rsidRPr="00C22002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3. 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ชมกีฬากลางแจ้ง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867D5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สถานที่พักผ่อนใจกลางเมือง</w:t>
            </w:r>
          </w:p>
        </w:tc>
      </w:tr>
      <w:tr w:rsidR="005E07F1" w:rsidRPr="00C22002" w14:paraId="0AD50CFB" w14:textId="77777777" w:rsidTr="00C66EFB">
        <w:trPr>
          <w:trHeight w:val="563"/>
        </w:trPr>
        <w:tc>
          <w:tcPr>
            <w:tcW w:w="2587" w:type="dxa"/>
          </w:tcPr>
          <w:p w14:paraId="05F8322C" w14:textId="695CF53A" w:rsidR="005E07F1" w:rsidRPr="00C22002" w:rsidRDefault="00FF16A8" w:rsidP="00867D5F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พิพิธภัณฑ์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หอศิลป์</w:t>
            </w:r>
          </w:p>
        </w:tc>
        <w:tc>
          <w:tcPr>
            <w:tcW w:w="7182" w:type="dxa"/>
          </w:tcPr>
          <w:p w14:paraId="1DA98160" w14:textId="757C7824" w:rsidR="005E07F1" w:rsidRPr="00C22002" w:rsidRDefault="0064643F" w:rsidP="00860F59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· </w:t>
            </w:r>
            <w:r w:rsidR="00860F59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ติดประกาศแจ้ง</w:t>
            </w:r>
            <w:r w:rsidR="000B0347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จำนวนผู้ใช้</w:t>
            </w:r>
            <w:r w:rsidR="00860F59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และ </w:t>
            </w:r>
            <w:r w:rsidR="00D50806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ดำเนินการ</w:t>
            </w:r>
            <w:r w:rsidR="000B0347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จองล่วงหน้า</w:t>
            </w:r>
            <w:r w:rsidR="00860F59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</w:p>
        </w:tc>
      </w:tr>
      <w:tr w:rsidR="005E07F1" w:rsidRPr="00C22002" w14:paraId="1D9571B5" w14:textId="77777777" w:rsidTr="00C66EFB">
        <w:trPr>
          <w:trHeight w:val="1718"/>
        </w:trPr>
        <w:tc>
          <w:tcPr>
            <w:tcW w:w="2587" w:type="dxa"/>
          </w:tcPr>
          <w:p w14:paraId="2A5FA924" w14:textId="7E877638" w:rsidR="005E07F1" w:rsidRPr="00C22002" w:rsidRDefault="005E07F1" w:rsidP="00FF16A8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 </w:t>
            </w:r>
            <w:r w:rsidR="00FF16A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เวทีการแสดง</w:t>
            </w:r>
          </w:p>
        </w:tc>
        <w:tc>
          <w:tcPr>
            <w:tcW w:w="7182" w:type="dxa"/>
          </w:tcPr>
          <w:p w14:paraId="7AB25CFA" w14:textId="00744A3B" w:rsidR="00F15F8F" w:rsidRPr="00900C09" w:rsidRDefault="005E07F1" w:rsidP="00900C09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b/>
                <w:bCs/>
                <w:color w:val="202124"/>
                <w:sz w:val="28"/>
                <w:szCs w:val="28"/>
                <w:u w:val="single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· </w:t>
            </w:r>
            <w:r w:rsidR="000B0347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หากเป็นไปได้</w:t>
            </w:r>
            <w:r w:rsidR="00532678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แนะนำให้</w:t>
            </w:r>
            <w:r w:rsidR="00532678" w:rsidRPr="00E07E0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จองล่วงหน้าผ่านออนไลน์</w:t>
            </w:r>
            <w:r w:rsidR="00900C09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 xml:space="preserve">, </w:t>
            </w:r>
            <w:r w:rsidR="003B1375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แบ่ง</w:t>
            </w:r>
            <w:r w:rsidR="00E07E07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ให้</w:t>
            </w:r>
            <w:r w:rsidR="001F00C4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ผู้</w:t>
            </w:r>
            <w:r w:rsidR="003B137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เข้าชมในเวลาที่ต่างกัน</w:t>
            </w:r>
          </w:p>
          <w:p w14:paraId="55038C92" w14:textId="05E340E1" w:rsidR="00F15F8F" w:rsidRPr="00C22002" w:rsidRDefault="005E07F1" w:rsidP="001C0A10">
            <w:pPr>
              <w:pStyle w:val="a3"/>
              <w:spacing w:line="240" w:lineRule="auto"/>
              <w:jc w:val="left"/>
              <w:rPr>
                <w:rFonts w:asciiTheme="majorBidi" w:eastAsia="한양중고딕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· </w:t>
            </w:r>
            <w:r w:rsidR="00AC782F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ชักจูงให้ใช้</w:t>
            </w:r>
            <w:r w:rsidR="00AC782F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พื้นที่อเนกประสงค์</w:t>
            </w:r>
            <w:r w:rsidR="000D4D65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แบบ</w:t>
            </w:r>
            <w:r w:rsidR="000D4D65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กระจาย</w:t>
            </w:r>
            <w:r w:rsidR="000D4D65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>กัน</w:t>
            </w:r>
            <w:r w:rsidR="00C0758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</w:rPr>
              <w:t>,</w:t>
            </w:r>
            <w:r w:rsidR="00C0758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งดนำอาหารเข้า</w:t>
            </w:r>
            <w:r w:rsidR="00C0758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</w:rPr>
              <w:t>·</w:t>
            </w:r>
            <w:r w:rsidR="00C0758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รับประทาน</w:t>
            </w:r>
          </w:p>
          <w:p w14:paraId="4A2467EA" w14:textId="1042918D" w:rsidR="00F15F8F" w:rsidRPr="00C22002" w:rsidRDefault="00F15F8F" w:rsidP="001C0A10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AC782F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ชักจูงให้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เว้นระยะห่าง</w:t>
            </w:r>
            <w:r w:rsidR="00AC782F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โดย </w:t>
            </w:r>
            <w:r w:rsidR="00AC782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ติดสติ๊กเกอร์</w:t>
            </w:r>
            <w:r w:rsidR="00AC782F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ที่</w:t>
            </w:r>
            <w:r w:rsidR="00AC782F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พื้น</w:t>
            </w:r>
            <w:r w:rsidR="00AC782F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 xml:space="preserve"> เป็นต้น</w:t>
            </w:r>
          </w:p>
          <w:p w14:paraId="32E88725" w14:textId="359720D2" w:rsidR="00BE6DA5" w:rsidRPr="00C22002" w:rsidRDefault="00BE6DA5" w:rsidP="001C0A10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D4833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แนะนำให้ใช้ห้องสูบบุหรี</w:t>
            </w:r>
            <w:r w:rsidR="00F15F8F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กลางแจ้ง</w:t>
            </w:r>
            <w:r w:rsidR="00C0758F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5E07F1" w:rsidRPr="00C22002" w14:paraId="53D2A0DC" w14:textId="77777777" w:rsidTr="00C66EFB">
        <w:trPr>
          <w:trHeight w:val="829"/>
        </w:trPr>
        <w:tc>
          <w:tcPr>
            <w:tcW w:w="2587" w:type="dxa"/>
          </w:tcPr>
          <w:p w14:paraId="0937E960" w14:textId="116A01C3" w:rsidR="005E07F1" w:rsidRPr="00C22002" w:rsidRDefault="005E07F1" w:rsidP="00F24165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 </w:t>
            </w:r>
            <w:r w:rsidR="00F2416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โรงภาพยนต์</w:t>
            </w:r>
          </w:p>
        </w:tc>
        <w:tc>
          <w:tcPr>
            <w:tcW w:w="7182" w:type="dxa"/>
          </w:tcPr>
          <w:p w14:paraId="0BE49C4C" w14:textId="212C2513" w:rsidR="003B1375" w:rsidRPr="003B1375" w:rsidRDefault="004D7FAC" w:rsidP="003B1375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b/>
                <w:bCs/>
                <w:color w:val="202124"/>
                <w:sz w:val="28"/>
                <w:szCs w:val="28"/>
                <w:u w:val="single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D4833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สวม</w:t>
            </w:r>
            <w:r w:rsidR="00BE6DA5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หน้ากากอนามัย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, </w:t>
            </w:r>
            <w:r w:rsidRPr="003B1375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หากเป็นไ</w:t>
            </w:r>
            <w:r w:rsidR="00496257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ด้</w:t>
            </w:r>
            <w:r w:rsidR="003B1375" w:rsidRPr="003B137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จองล่วงหน้า ผ่านทางออนไลน์</w:t>
            </w:r>
          </w:p>
          <w:p w14:paraId="4100B954" w14:textId="0D859563" w:rsidR="004D7FAC" w:rsidRPr="00C22002" w:rsidRDefault="004D7FAC" w:rsidP="001C0A10">
            <w:pPr>
              <w:pStyle w:val="a3"/>
              <w:spacing w:line="240" w:lineRule="auto"/>
              <w:ind w:left="194" w:hanging="194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4A5927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="003B1375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แบ่งเวลาให้</w:t>
            </w:r>
            <w:r w:rsidR="001F00C4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ผู้</w:t>
            </w:r>
            <w:r w:rsidR="003B137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เข้าชมในเวลาที่ต่างกัน</w:t>
            </w:r>
          </w:p>
        </w:tc>
      </w:tr>
      <w:tr w:rsidR="005E07F1" w:rsidRPr="00C22002" w14:paraId="1A4A77F1" w14:textId="77777777" w:rsidTr="00C66EFB">
        <w:trPr>
          <w:trHeight w:val="265"/>
        </w:trPr>
        <w:tc>
          <w:tcPr>
            <w:tcW w:w="2587" w:type="dxa"/>
          </w:tcPr>
          <w:p w14:paraId="7C9B837F" w14:textId="56A0FA06" w:rsidR="005E07F1" w:rsidRPr="00C22002" w:rsidRDefault="005E07F1" w:rsidP="00F24165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 xml:space="preserve"> </w:t>
            </w:r>
            <w:r w:rsidR="00F2416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เบสบอล</w:t>
            </w:r>
            <w:r w:rsidR="00F2416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D7FA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</w:rPr>
              <w:t>·</w:t>
            </w:r>
            <w:r w:rsidR="004D7FAC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ฟุตบอล</w:t>
            </w:r>
            <w:r w:rsidR="00A33811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cs/>
                <w:lang w:bidi="th-TH"/>
              </w:rPr>
              <w:t xml:space="preserve"> อื่นๆ</w:t>
            </w:r>
          </w:p>
        </w:tc>
        <w:tc>
          <w:tcPr>
            <w:tcW w:w="7182" w:type="dxa"/>
          </w:tcPr>
          <w:p w14:paraId="644D37E4" w14:textId="1119ADC5" w:rsidR="004D7FAC" w:rsidRPr="00C22002" w:rsidRDefault="004A5927" w:rsidP="00A33811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D4833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แนะนำให้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จองล่วง</w:t>
            </w:r>
            <w:r w:rsidR="00BE6DA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หน้า</w:t>
            </w:r>
            <w:r w:rsidR="00F30D72" w:rsidRPr="003B137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ผ่านทางออนไลน์</w:t>
            </w:r>
            <w:r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, ใช้อุปกรณ์การเชียร์ ของส่วน</w:t>
            </w:r>
            <w:r w:rsidR="00A33811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ตัวเอง</w:t>
            </w:r>
            <w:r w:rsidR="00453458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</w:p>
          <w:p w14:paraId="14600E1C" w14:textId="04F27AB6" w:rsidR="004A5927" w:rsidRPr="00C22002" w:rsidRDefault="004A5927" w:rsidP="005D3D13">
            <w:pPr>
              <w:pStyle w:val="a3"/>
              <w:spacing w:line="240" w:lineRule="auto"/>
              <w:jc w:val="left"/>
              <w:rPr>
                <w:rFonts w:asciiTheme="majorBidi" w:hAnsiTheme="majorBidi" w:cstheme="majorBidi" w:hint="eastAsia"/>
                <w:b/>
                <w:bCs/>
                <w:sz w:val="28"/>
                <w:szCs w:val="28"/>
                <w:u w:val="single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8D4833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เพิ่มพื้น</w:t>
            </w:r>
            <w:r w:rsidR="0012692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ที่</w:t>
            </w:r>
            <w:r w:rsidR="00CB1C9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เฉพาะ</w:t>
            </w:r>
            <w:r w:rsidR="005D3D13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 </w:t>
            </w:r>
            <w:r w:rsidR="00CB1C9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ให้</w:t>
            </w:r>
            <w:r w:rsidR="0012692A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สำหรับ</w:t>
            </w:r>
            <w:r w:rsidR="0045345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ผู้</w:t>
            </w:r>
            <w:r w:rsidR="005D3D13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ป่วยที่</w:t>
            </w:r>
            <w:r w:rsidR="00453458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มีอาการ</w:t>
            </w:r>
            <w:r w:rsidR="007A793B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lang w:bidi="th-TH"/>
              </w:rPr>
              <w:t xml:space="preserve"> </w:t>
            </w:r>
            <w:r w:rsidR="007A793B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สามาร</w:t>
            </w:r>
            <w:r w:rsidR="00CB1C9E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รอ</w:t>
            </w:r>
            <w:r w:rsidR="007A793B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ได้โดยอิสระ</w:t>
            </w:r>
          </w:p>
          <w:p w14:paraId="7510A302" w14:textId="01F31B3F" w:rsidR="00453458" w:rsidRPr="00C22002" w:rsidRDefault="00453458" w:rsidP="005D3D13">
            <w:pPr>
              <w:pStyle w:val="a3"/>
              <w:spacing w:line="240" w:lineRule="auto"/>
              <w:jc w:val="lef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22002">
              <w:rPr>
                <w:rFonts w:asciiTheme="majorBidi" w:eastAsia="한양중고딕" w:hAnsiTheme="majorBidi" w:cstheme="majorBidi"/>
                <w:spacing w:val="-32"/>
                <w:sz w:val="28"/>
                <w:szCs w:val="28"/>
              </w:rPr>
              <w:t>·</w:t>
            </w:r>
            <w:r w:rsidR="005D3D13" w:rsidRPr="00C22002">
              <w:rPr>
                <w:rFonts w:asciiTheme="majorBidi" w:eastAsia="한양중고딕" w:hAnsiTheme="majorBidi" w:cstheme="majorBidi"/>
                <w:sz w:val="28"/>
                <w:szCs w:val="28"/>
              </w:rPr>
              <w:t>·</w:t>
            </w:r>
            <w:r w:rsidR="00F80F85">
              <w:rPr>
                <w:rFonts w:asciiTheme="majorBidi" w:eastAsia="한양중고딕" w:hAnsiTheme="majorBidi" w:cstheme="majorBidi" w:hint="cs"/>
                <w:sz w:val="28"/>
                <w:szCs w:val="28"/>
                <w:cs/>
                <w:lang w:bidi="th-TH"/>
              </w:rPr>
              <w:t xml:space="preserve"> </w:t>
            </w:r>
            <w:r w:rsidR="009A7ADF" w:rsidRPr="009A7ADF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หลีกเลี่ยง</w:t>
            </w:r>
            <w:r w:rsidR="005D3D13">
              <w:rPr>
                <w:rFonts w:asciiTheme="majorBidi" w:eastAsia="한양중고딕" w:hAnsiTheme="majorBidi" w:cstheme="majorBidi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กิจกรรม</w:t>
            </w:r>
            <w:r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หรือเทศกาล</w:t>
            </w:r>
            <w:r w:rsidR="00BE6DA5" w:rsidRPr="00C22002">
              <w:rPr>
                <w:rFonts w:asciiTheme="majorBidi" w:eastAsia="한양중고딕" w:hAnsiTheme="majorBidi" w:cstheme="majorBidi"/>
                <w:b/>
                <w:bCs/>
                <w:sz w:val="28"/>
                <w:szCs w:val="28"/>
                <w:u w:val="single"/>
                <w:cs/>
                <w:lang w:bidi="th-TH"/>
              </w:rPr>
              <w:t>ที่อาจก่อให้เกิดการสัมผัส</w:t>
            </w:r>
            <w:r w:rsidR="00BE6DA5" w:rsidRPr="00C22002">
              <w:rPr>
                <w:rFonts w:asciiTheme="majorBidi" w:eastAsia="한양중고딕" w:hAnsiTheme="majorBidi" w:cstheme="majorBidi"/>
                <w:sz w:val="28"/>
                <w:szCs w:val="28"/>
                <w:cs/>
                <w:lang w:bidi="th-TH"/>
              </w:rPr>
              <w:t>ซึ่งกันและกัน</w:t>
            </w:r>
          </w:p>
        </w:tc>
      </w:tr>
    </w:tbl>
    <w:p w14:paraId="47009779" w14:textId="77777777" w:rsidR="00B60ED7" w:rsidRPr="00914839" w:rsidRDefault="00B60ED7" w:rsidP="00B60ED7">
      <w:pPr>
        <w:pStyle w:val="a3"/>
        <w:tabs>
          <w:tab w:val="left" w:pos="6768"/>
        </w:tabs>
        <w:spacing w:before="40" w:line="240" w:lineRule="auto"/>
        <w:ind w:right="5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eastAsia="바탕" w:hAnsiTheme="majorBidi" w:cstheme="majorBidi"/>
          <w:sz w:val="32"/>
          <w:szCs w:val="32"/>
        </w:rPr>
        <w:t>&lt;</w:t>
      </w:r>
      <w:r>
        <w:rPr>
          <w:rFonts w:asciiTheme="majorBidi" w:eastAsia="바탕" w:hAnsiTheme="majorBidi" w:cstheme="majorBidi"/>
          <w:sz w:val="32"/>
          <w:szCs w:val="32"/>
          <w:cs/>
          <w:lang w:bidi="th-TH"/>
        </w:rPr>
        <w:t>แปลโดย ศูนย์</w:t>
      </w:r>
      <w:r>
        <w:rPr>
          <w:rFonts w:asciiTheme="majorBidi" w:eastAsia="바탕" w:hAnsiTheme="majorBidi" w:cstheme="majorBidi" w:hint="cs"/>
          <w:sz w:val="32"/>
          <w:szCs w:val="32"/>
          <w:cs/>
          <w:lang w:bidi="th-TH"/>
        </w:rPr>
        <w:t>โ</w:t>
      </w:r>
      <w:r>
        <w:rPr>
          <w:rFonts w:asciiTheme="majorBidi" w:eastAsia="바탕" w:hAnsiTheme="majorBidi" w:cstheme="majorBidi"/>
          <w:sz w:val="32"/>
          <w:szCs w:val="32"/>
          <w:cs/>
          <w:lang w:bidi="th-TH"/>
        </w:rPr>
        <w:t xml:space="preserve">ทรศัพท์ทานูรี </w:t>
      </w:r>
      <w:r>
        <w:rPr>
          <w:rFonts w:asciiTheme="majorBidi" w:eastAsia="바탕" w:hAnsiTheme="majorBidi" w:cstheme="majorBidi"/>
          <w:sz w:val="32"/>
          <w:szCs w:val="32"/>
        </w:rPr>
        <w:t>1577-1366&gt;</w:t>
      </w:r>
    </w:p>
    <w:p w14:paraId="1DCE0EE5" w14:textId="77777777" w:rsidR="004D7FAC" w:rsidRPr="00B60ED7" w:rsidRDefault="004D7FAC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Theme="majorBidi" w:hAnsiTheme="majorBidi" w:cstheme="majorBidi"/>
          <w:sz w:val="28"/>
          <w:szCs w:val="28"/>
        </w:rPr>
      </w:pPr>
    </w:p>
    <w:p w14:paraId="32BC0379" w14:textId="77777777" w:rsidR="005E07F1" w:rsidRPr="00C22002" w:rsidRDefault="005E07F1" w:rsidP="005E07F1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sectPr w:rsidR="005E07F1" w:rsidRPr="00C22002" w:rsidSect="00FF0FE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73D64" w14:textId="77777777" w:rsidR="00A11253" w:rsidRDefault="00A11253" w:rsidP="008974BF">
      <w:pPr>
        <w:spacing w:after="0" w:line="240" w:lineRule="auto"/>
      </w:pPr>
      <w:r>
        <w:separator/>
      </w:r>
    </w:p>
  </w:endnote>
  <w:endnote w:type="continuationSeparator" w:id="0">
    <w:p w14:paraId="1CD3409B" w14:textId="77777777" w:rsidR="00A11253" w:rsidRDefault="00A11253" w:rsidP="0089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4805" w14:textId="77777777" w:rsidR="00A11253" w:rsidRDefault="00A11253" w:rsidP="008974BF">
      <w:pPr>
        <w:spacing w:after="0" w:line="240" w:lineRule="auto"/>
      </w:pPr>
      <w:r>
        <w:separator/>
      </w:r>
    </w:p>
  </w:footnote>
  <w:footnote w:type="continuationSeparator" w:id="0">
    <w:p w14:paraId="58CB1FD7" w14:textId="77777777" w:rsidR="00A11253" w:rsidRDefault="00A11253" w:rsidP="00897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93593"/>
    <w:multiLevelType w:val="hybridMultilevel"/>
    <w:tmpl w:val="E5849F60"/>
    <w:lvl w:ilvl="0" w:tplc="8A00B900">
      <w:start w:val="1"/>
      <w:numFmt w:val="decimalEnclosedCircle"/>
      <w:lvlText w:val="%1"/>
      <w:lvlJc w:val="left"/>
      <w:pPr>
        <w:ind w:left="760" w:hanging="360"/>
      </w:pPr>
      <w:rPr>
        <w:rFonts w:cs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E690F"/>
    <w:multiLevelType w:val="hybridMultilevel"/>
    <w:tmpl w:val="F59021E8"/>
    <w:lvl w:ilvl="0" w:tplc="9A3A167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A8907A0"/>
    <w:multiLevelType w:val="hybridMultilevel"/>
    <w:tmpl w:val="CF50DB56"/>
    <w:lvl w:ilvl="0" w:tplc="5366D67C">
      <w:start w:val="1"/>
      <w:numFmt w:val="decimalEnclosedCircle"/>
      <w:lvlText w:val="%1"/>
      <w:lvlJc w:val="left"/>
      <w:pPr>
        <w:ind w:left="760" w:hanging="360"/>
      </w:pPr>
      <w:rPr>
        <w:rFonts w:ascii="한양중고딕" w:eastAsia="한양중고딕" w:hAnsi="한양중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EF52048"/>
    <w:multiLevelType w:val="hybridMultilevel"/>
    <w:tmpl w:val="D8A84546"/>
    <w:lvl w:ilvl="0" w:tplc="F4D89006">
      <w:numFmt w:val="bullet"/>
      <w:lvlText w:val="·"/>
      <w:lvlJc w:val="left"/>
      <w:pPr>
        <w:ind w:left="760" w:hanging="360"/>
      </w:pPr>
      <w:rPr>
        <w:rFonts w:ascii="한양중고딕" w:eastAsia="한양중고딕" w:hAnsi="굴림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85678CB"/>
    <w:multiLevelType w:val="hybridMultilevel"/>
    <w:tmpl w:val="1138DE86"/>
    <w:lvl w:ilvl="0" w:tplc="DA2A2782">
      <w:start w:val="1"/>
      <w:numFmt w:val="decimalEnclosedCircle"/>
      <w:lvlText w:val="%1"/>
      <w:lvlJc w:val="left"/>
      <w:pPr>
        <w:ind w:left="760" w:hanging="360"/>
      </w:pPr>
      <w:rPr>
        <w:rFonts w:ascii="바탕" w:eastAsia="바탕" w:hAnsi="바탕" w:cs="굴림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CA1277D"/>
    <w:multiLevelType w:val="hybridMultilevel"/>
    <w:tmpl w:val="1AEC4C06"/>
    <w:lvl w:ilvl="0" w:tplc="D542FF8A">
      <w:start w:val="1"/>
      <w:numFmt w:val="decimalEnclosedCircle"/>
      <w:lvlText w:val="%1"/>
      <w:lvlJc w:val="left"/>
      <w:pPr>
        <w:ind w:left="760" w:hanging="360"/>
      </w:pPr>
      <w:rPr>
        <w:rFonts w:cs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F1"/>
    <w:rsid w:val="0000368A"/>
    <w:rsid w:val="000268C8"/>
    <w:rsid w:val="000310A6"/>
    <w:rsid w:val="00095F3A"/>
    <w:rsid w:val="000A15C0"/>
    <w:rsid w:val="000A32B7"/>
    <w:rsid w:val="000A4EA3"/>
    <w:rsid w:val="000B0347"/>
    <w:rsid w:val="000B083A"/>
    <w:rsid w:val="000C6C05"/>
    <w:rsid w:val="000D4D65"/>
    <w:rsid w:val="000D5A4D"/>
    <w:rsid w:val="000E2BBA"/>
    <w:rsid w:val="000E4077"/>
    <w:rsid w:val="000F4EB1"/>
    <w:rsid w:val="001028DF"/>
    <w:rsid w:val="0011464B"/>
    <w:rsid w:val="0012351E"/>
    <w:rsid w:val="0012692A"/>
    <w:rsid w:val="00131AC4"/>
    <w:rsid w:val="00140CB6"/>
    <w:rsid w:val="0014205F"/>
    <w:rsid w:val="00154F74"/>
    <w:rsid w:val="0016024E"/>
    <w:rsid w:val="0016487D"/>
    <w:rsid w:val="00166D4F"/>
    <w:rsid w:val="0017454E"/>
    <w:rsid w:val="00186557"/>
    <w:rsid w:val="00191A3F"/>
    <w:rsid w:val="001A049E"/>
    <w:rsid w:val="001A1F1E"/>
    <w:rsid w:val="001A3CFC"/>
    <w:rsid w:val="001B4749"/>
    <w:rsid w:val="001B6139"/>
    <w:rsid w:val="001C0A10"/>
    <w:rsid w:val="001C2834"/>
    <w:rsid w:val="001C49E8"/>
    <w:rsid w:val="001C5A77"/>
    <w:rsid w:val="001D3EAD"/>
    <w:rsid w:val="001E4F30"/>
    <w:rsid w:val="001F00C4"/>
    <w:rsid w:val="001F0EB4"/>
    <w:rsid w:val="001F245C"/>
    <w:rsid w:val="00200293"/>
    <w:rsid w:val="00216771"/>
    <w:rsid w:val="00234477"/>
    <w:rsid w:val="00235780"/>
    <w:rsid w:val="00256597"/>
    <w:rsid w:val="00273BA2"/>
    <w:rsid w:val="00274E1B"/>
    <w:rsid w:val="00276E00"/>
    <w:rsid w:val="0028423E"/>
    <w:rsid w:val="002A3BBA"/>
    <w:rsid w:val="002B31F7"/>
    <w:rsid w:val="002B38D1"/>
    <w:rsid w:val="002C1570"/>
    <w:rsid w:val="002C15D7"/>
    <w:rsid w:val="002C36F2"/>
    <w:rsid w:val="002D5EDF"/>
    <w:rsid w:val="002E0A2D"/>
    <w:rsid w:val="002E243D"/>
    <w:rsid w:val="002E53EE"/>
    <w:rsid w:val="002F3FF0"/>
    <w:rsid w:val="002F61BF"/>
    <w:rsid w:val="0030182B"/>
    <w:rsid w:val="003114BA"/>
    <w:rsid w:val="00325668"/>
    <w:rsid w:val="00326012"/>
    <w:rsid w:val="00326252"/>
    <w:rsid w:val="003274C1"/>
    <w:rsid w:val="003368DE"/>
    <w:rsid w:val="00337491"/>
    <w:rsid w:val="00363ADB"/>
    <w:rsid w:val="003668E2"/>
    <w:rsid w:val="00367A62"/>
    <w:rsid w:val="003705C9"/>
    <w:rsid w:val="00392616"/>
    <w:rsid w:val="003A04BF"/>
    <w:rsid w:val="003A1419"/>
    <w:rsid w:val="003A61A8"/>
    <w:rsid w:val="003B1375"/>
    <w:rsid w:val="003D2406"/>
    <w:rsid w:val="003D5FB3"/>
    <w:rsid w:val="003D742D"/>
    <w:rsid w:val="003E5577"/>
    <w:rsid w:val="003E66A1"/>
    <w:rsid w:val="003E77C5"/>
    <w:rsid w:val="003F1AE0"/>
    <w:rsid w:val="003F1D49"/>
    <w:rsid w:val="003F466D"/>
    <w:rsid w:val="00405313"/>
    <w:rsid w:val="00405C80"/>
    <w:rsid w:val="004154AF"/>
    <w:rsid w:val="004358BF"/>
    <w:rsid w:val="004421DC"/>
    <w:rsid w:val="00443870"/>
    <w:rsid w:val="00453458"/>
    <w:rsid w:val="00482C6A"/>
    <w:rsid w:val="00495A4B"/>
    <w:rsid w:val="00496257"/>
    <w:rsid w:val="004A5927"/>
    <w:rsid w:val="004B14DB"/>
    <w:rsid w:val="004C568B"/>
    <w:rsid w:val="004D459C"/>
    <w:rsid w:val="004D7FAC"/>
    <w:rsid w:val="005102F2"/>
    <w:rsid w:val="00514A73"/>
    <w:rsid w:val="00532678"/>
    <w:rsid w:val="005505B2"/>
    <w:rsid w:val="00567DDE"/>
    <w:rsid w:val="0058588D"/>
    <w:rsid w:val="005B7F61"/>
    <w:rsid w:val="005D3D13"/>
    <w:rsid w:val="005E07F1"/>
    <w:rsid w:val="005E1940"/>
    <w:rsid w:val="005F0780"/>
    <w:rsid w:val="00601CEC"/>
    <w:rsid w:val="00616BD9"/>
    <w:rsid w:val="00630A0C"/>
    <w:rsid w:val="006339B9"/>
    <w:rsid w:val="0064643F"/>
    <w:rsid w:val="006503F5"/>
    <w:rsid w:val="0065313A"/>
    <w:rsid w:val="0065543B"/>
    <w:rsid w:val="00661ED4"/>
    <w:rsid w:val="00694FDA"/>
    <w:rsid w:val="006A1650"/>
    <w:rsid w:val="006A36C1"/>
    <w:rsid w:val="006B3895"/>
    <w:rsid w:val="006C0442"/>
    <w:rsid w:val="006C067C"/>
    <w:rsid w:val="006C6B48"/>
    <w:rsid w:val="006D1FE8"/>
    <w:rsid w:val="00725B9C"/>
    <w:rsid w:val="007266C3"/>
    <w:rsid w:val="00741E8A"/>
    <w:rsid w:val="0075040F"/>
    <w:rsid w:val="0075262C"/>
    <w:rsid w:val="00753117"/>
    <w:rsid w:val="00763596"/>
    <w:rsid w:val="00774E85"/>
    <w:rsid w:val="007768A3"/>
    <w:rsid w:val="007A793B"/>
    <w:rsid w:val="007C3EAA"/>
    <w:rsid w:val="007E462E"/>
    <w:rsid w:val="007F1975"/>
    <w:rsid w:val="007F23CD"/>
    <w:rsid w:val="007F6618"/>
    <w:rsid w:val="008023F5"/>
    <w:rsid w:val="008029D9"/>
    <w:rsid w:val="00805662"/>
    <w:rsid w:val="00814E72"/>
    <w:rsid w:val="00827ECD"/>
    <w:rsid w:val="008415EF"/>
    <w:rsid w:val="0084561E"/>
    <w:rsid w:val="00856D82"/>
    <w:rsid w:val="00860F59"/>
    <w:rsid w:val="00867D5F"/>
    <w:rsid w:val="00876E89"/>
    <w:rsid w:val="00876F9C"/>
    <w:rsid w:val="008974BF"/>
    <w:rsid w:val="008A1FD0"/>
    <w:rsid w:val="008C3827"/>
    <w:rsid w:val="008D4833"/>
    <w:rsid w:val="008F2D3C"/>
    <w:rsid w:val="008F4D37"/>
    <w:rsid w:val="00900C09"/>
    <w:rsid w:val="00904515"/>
    <w:rsid w:val="009056FF"/>
    <w:rsid w:val="00911730"/>
    <w:rsid w:val="00914839"/>
    <w:rsid w:val="00921CF3"/>
    <w:rsid w:val="0092317F"/>
    <w:rsid w:val="009310DF"/>
    <w:rsid w:val="00933A56"/>
    <w:rsid w:val="009365E0"/>
    <w:rsid w:val="00963A1F"/>
    <w:rsid w:val="0097349D"/>
    <w:rsid w:val="00976DFA"/>
    <w:rsid w:val="009848A2"/>
    <w:rsid w:val="009A7ADF"/>
    <w:rsid w:val="009B1F99"/>
    <w:rsid w:val="009D3B82"/>
    <w:rsid w:val="009D4F0D"/>
    <w:rsid w:val="009E3FAE"/>
    <w:rsid w:val="009F743E"/>
    <w:rsid w:val="00A0009F"/>
    <w:rsid w:val="00A11253"/>
    <w:rsid w:val="00A152C0"/>
    <w:rsid w:val="00A2185B"/>
    <w:rsid w:val="00A33811"/>
    <w:rsid w:val="00A417D2"/>
    <w:rsid w:val="00A44B50"/>
    <w:rsid w:val="00A50D56"/>
    <w:rsid w:val="00A862C0"/>
    <w:rsid w:val="00AC782F"/>
    <w:rsid w:val="00AD4CD4"/>
    <w:rsid w:val="00AD59BC"/>
    <w:rsid w:val="00AE5DD6"/>
    <w:rsid w:val="00B01A9E"/>
    <w:rsid w:val="00B245A1"/>
    <w:rsid w:val="00B31B01"/>
    <w:rsid w:val="00B323CF"/>
    <w:rsid w:val="00B35684"/>
    <w:rsid w:val="00B60ED7"/>
    <w:rsid w:val="00B66D82"/>
    <w:rsid w:val="00B74D32"/>
    <w:rsid w:val="00B756E9"/>
    <w:rsid w:val="00B858F6"/>
    <w:rsid w:val="00B85A1F"/>
    <w:rsid w:val="00B90039"/>
    <w:rsid w:val="00B9150A"/>
    <w:rsid w:val="00B92A66"/>
    <w:rsid w:val="00BB0239"/>
    <w:rsid w:val="00BE6DA5"/>
    <w:rsid w:val="00BF061C"/>
    <w:rsid w:val="00C0758F"/>
    <w:rsid w:val="00C11398"/>
    <w:rsid w:val="00C22002"/>
    <w:rsid w:val="00C24174"/>
    <w:rsid w:val="00C24349"/>
    <w:rsid w:val="00C523B8"/>
    <w:rsid w:val="00C53194"/>
    <w:rsid w:val="00C5393E"/>
    <w:rsid w:val="00C66EFB"/>
    <w:rsid w:val="00C721B6"/>
    <w:rsid w:val="00C77DAC"/>
    <w:rsid w:val="00C8280B"/>
    <w:rsid w:val="00C87CBE"/>
    <w:rsid w:val="00C93B9B"/>
    <w:rsid w:val="00CB1C9E"/>
    <w:rsid w:val="00CB4837"/>
    <w:rsid w:val="00CF476C"/>
    <w:rsid w:val="00D21768"/>
    <w:rsid w:val="00D46270"/>
    <w:rsid w:val="00D5074D"/>
    <w:rsid w:val="00D50806"/>
    <w:rsid w:val="00D615F5"/>
    <w:rsid w:val="00D70BE0"/>
    <w:rsid w:val="00D73461"/>
    <w:rsid w:val="00D7652D"/>
    <w:rsid w:val="00D837F7"/>
    <w:rsid w:val="00DC1620"/>
    <w:rsid w:val="00DC6252"/>
    <w:rsid w:val="00DE3197"/>
    <w:rsid w:val="00DF04AE"/>
    <w:rsid w:val="00DF0F31"/>
    <w:rsid w:val="00DF2ADB"/>
    <w:rsid w:val="00E01721"/>
    <w:rsid w:val="00E07E07"/>
    <w:rsid w:val="00E11CBD"/>
    <w:rsid w:val="00E338EB"/>
    <w:rsid w:val="00E523B8"/>
    <w:rsid w:val="00E53361"/>
    <w:rsid w:val="00E568E7"/>
    <w:rsid w:val="00E80635"/>
    <w:rsid w:val="00E907FB"/>
    <w:rsid w:val="00E92F87"/>
    <w:rsid w:val="00EA2285"/>
    <w:rsid w:val="00EA3A10"/>
    <w:rsid w:val="00EB07D0"/>
    <w:rsid w:val="00EB781D"/>
    <w:rsid w:val="00EE5894"/>
    <w:rsid w:val="00F024AD"/>
    <w:rsid w:val="00F15F8F"/>
    <w:rsid w:val="00F1753C"/>
    <w:rsid w:val="00F17929"/>
    <w:rsid w:val="00F2299A"/>
    <w:rsid w:val="00F24165"/>
    <w:rsid w:val="00F30D72"/>
    <w:rsid w:val="00F316EF"/>
    <w:rsid w:val="00F378AD"/>
    <w:rsid w:val="00F47795"/>
    <w:rsid w:val="00F52DEE"/>
    <w:rsid w:val="00F6166B"/>
    <w:rsid w:val="00F71F98"/>
    <w:rsid w:val="00F80F85"/>
    <w:rsid w:val="00F975C7"/>
    <w:rsid w:val="00FA28F5"/>
    <w:rsid w:val="00FA77B8"/>
    <w:rsid w:val="00FB0F5C"/>
    <w:rsid w:val="00FB143B"/>
    <w:rsid w:val="00FC4DA5"/>
    <w:rsid w:val="00FD0013"/>
    <w:rsid w:val="00FD5B81"/>
    <w:rsid w:val="00FF0FE9"/>
    <w:rsid w:val="00FF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9A31E"/>
  <w15:docId w15:val="{7CB0BBF6-3670-4190-BDD4-819E8AFA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E07F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5E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8974B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8974BF"/>
  </w:style>
  <w:style w:type="paragraph" w:styleId="a6">
    <w:name w:val="footer"/>
    <w:basedOn w:val="a"/>
    <w:link w:val="Char0"/>
    <w:uiPriority w:val="99"/>
    <w:unhideWhenUsed/>
    <w:rsid w:val="008974B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8974BF"/>
  </w:style>
  <w:style w:type="paragraph" w:styleId="HTML">
    <w:name w:val="HTML Preformatted"/>
    <w:basedOn w:val="a"/>
    <w:link w:val="HTMLChar"/>
    <w:uiPriority w:val="99"/>
    <w:semiHidden/>
    <w:unhideWhenUsed/>
    <w:rsid w:val="006464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  <w:lang w:bidi="th-TH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64643F"/>
    <w:rPr>
      <w:rFonts w:ascii="굴림체" w:eastAsia="굴림체" w:hAnsi="굴림체" w:cs="굴림체"/>
      <w:kern w:val="0"/>
      <w:sz w:val="24"/>
      <w:szCs w:val="24"/>
      <w:lang w:bidi="th-TH"/>
    </w:rPr>
  </w:style>
  <w:style w:type="character" w:customStyle="1" w:styleId="y2iqfc">
    <w:name w:val="y2iqfc"/>
    <w:basedOn w:val="a0"/>
    <w:rsid w:val="0064643F"/>
  </w:style>
  <w:style w:type="character" w:styleId="a7">
    <w:name w:val="Hyperlink"/>
    <w:basedOn w:val="a0"/>
    <w:uiPriority w:val="99"/>
    <w:unhideWhenUsed/>
    <w:rsid w:val="007F197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F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92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62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82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77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99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303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905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800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849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661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36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60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1453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1337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090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635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138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03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4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2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6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00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721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10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746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857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10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0297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345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50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42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384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90020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1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3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66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6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77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71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021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178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6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508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802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66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265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025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109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054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92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9556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254">
      <w:bodyDiv w:val="1"/>
      <w:marLeft w:val="-18928"/>
      <w:marRight w:val="-189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9" w:color="E5E5E5"/>
                  </w:divBdr>
                  <w:divsChild>
                    <w:div w:id="1050844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1" w:color="CA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8896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606044">
                                  <w:marLeft w:val="-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39856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79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2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73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1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29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889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75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9326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722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752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386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316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501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0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047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8341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163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338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54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71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25965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8A44-F5FC-45E7-9E8A-7DFCF112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박물리카</cp:lastModifiedBy>
  <cp:revision>163</cp:revision>
  <dcterms:created xsi:type="dcterms:W3CDTF">2021-06-18T09:06:00Z</dcterms:created>
  <dcterms:modified xsi:type="dcterms:W3CDTF">2021-06-21T02:05:00Z</dcterms:modified>
</cp:coreProperties>
</file>