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b/>
          <w:noProof/>
        </w:rPr>
      </w:pPr>
    </w:p>
    <w:p>
      <w:pPr>
        <w:jc w:val="center"/>
        <w:rPr>
          <w:rFonts w:ascii="Calibri" w:hAnsi="Calibri" w:cs="Calibri"/>
          <w:b/>
          <w:noProof/>
          <w:sz w:val="28"/>
        </w:rPr>
      </w:pPr>
      <w:r>
        <w:rPr>
          <w:rFonts w:ascii="Calibri" w:hAnsi="Calibri" w:cs="Calibri"/>
          <w:b/>
          <w:noProof/>
          <w:sz w:val="28"/>
        </w:rPr>
        <w:t>AUA Entrepreneurship Initiative</w:t>
      </w:r>
    </w:p>
    <w:p>
      <w:pPr>
        <w:jc w:val="center"/>
        <w:rPr>
          <w:rFonts w:ascii="Calibri" w:hAnsi="Calibri" w:cs="Calibri"/>
          <w:b/>
          <w:noProof/>
          <w:sz w:val="28"/>
        </w:rPr>
      </w:pPr>
      <w:r>
        <w:rPr>
          <w:rFonts w:ascii="Calibri" w:hAnsi="Calibri" w:cs="Calibri"/>
          <w:b/>
          <w:noProof/>
          <w:sz w:val="28"/>
        </w:rPr>
        <w:t>Online Program</w:t>
      </w:r>
    </w:p>
    <w:p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Registration Form</w:t>
      </w:r>
    </w:p>
    <w:p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Nov 1</w:t>
      </w:r>
      <w:r>
        <w:rPr>
          <w:rFonts w:ascii="Calibri" w:hAnsi="Calibri" w:cs="Calibri"/>
          <w:b/>
          <w:sz w:val="22"/>
        </w:rPr>
        <w:t>9</w:t>
      </w:r>
      <w:r>
        <w:rPr>
          <w:rFonts w:ascii="Calibri" w:hAnsi="Calibri" w:cs="Calibri"/>
          <w:b/>
          <w:sz w:val="22"/>
          <w:vertAlign w:val="superscript"/>
        </w:rPr>
        <w:t xml:space="preserve">th </w:t>
      </w:r>
      <w:r>
        <w:rPr>
          <w:rFonts w:ascii="Calibri" w:hAnsi="Calibri" w:cs="Calibri"/>
          <w:b/>
          <w:sz w:val="22"/>
        </w:rPr>
        <w:t xml:space="preserve">– Dec </w:t>
      </w:r>
      <w:r>
        <w:rPr>
          <w:rFonts w:ascii="Calibri" w:hAnsi="Calibri" w:cs="Calibri"/>
          <w:b/>
          <w:sz w:val="22"/>
        </w:rPr>
        <w:t>5</w:t>
      </w:r>
      <w:r>
        <w:rPr>
          <w:rFonts w:ascii="Calibri" w:hAnsi="Calibri" w:cs="Calibri"/>
          <w:b/>
          <w:sz w:val="22"/>
          <w:vertAlign w:val="superscript"/>
        </w:rPr>
        <w:t>th</w:t>
      </w:r>
      <w:r>
        <w:rPr>
          <w:rFonts w:ascii="Calibri" w:hAnsi="Calibri" w:cs="Calibri"/>
          <w:b/>
          <w:sz w:val="22"/>
        </w:rPr>
        <w:t>, 2020</w:t>
      </w:r>
    </w:p>
    <w:p>
      <w:pPr>
        <w:jc w:val="left"/>
        <w:rPr>
          <w:rFonts w:ascii="Calibri" w:hAnsi="Calibri" w:cs="Calibri"/>
          <w:szCs w:val="21"/>
        </w:rPr>
      </w:pPr>
    </w:p>
    <w:p>
      <w:pPr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 xml:space="preserve">Each AUA member university may choose one of the two below options to </w:t>
      </w:r>
      <w:r>
        <w:rPr>
          <w:rFonts w:ascii="Calibri" w:hAnsi="Calibri" w:cs="Calibri" w:hint="eastAsia"/>
          <w:szCs w:val="21"/>
        </w:rPr>
        <w:t>help</w:t>
      </w:r>
      <w:r>
        <w:rPr>
          <w:rFonts w:ascii="Calibri" w:hAnsi="Calibri" w:cs="Calibri"/>
          <w:szCs w:val="21"/>
        </w:rPr>
        <w:t xml:space="preserve"> us invite</w:t>
      </w:r>
      <w:r>
        <w:rPr>
          <w:rFonts w:ascii="Calibri" w:hAnsi="Calibri" w:cs="Calibri"/>
          <w:szCs w:val="21"/>
        </w:rPr>
        <w:t xml:space="preserve"> participants. Please kindly inform us which option you will choose. </w:t>
      </w:r>
    </w:p>
    <w:p>
      <w:pPr>
        <w:pStyle w:val="a8"/>
        <w:ind w:firstLineChars="0"/>
        <w:numPr>
          <w:ilvl w:val="0"/>
          <w:numId w:val="1"/>
        </w:numPr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 xml:space="preserve">The university may </w:t>
      </w:r>
      <w:r>
        <w:rPr>
          <w:rFonts w:ascii="Calibri" w:hAnsi="Calibri" w:cs="Calibri"/>
          <w:szCs w:val="21"/>
        </w:rPr>
        <w:t>nominate up to 5 students and send</w:t>
      </w:r>
      <w:r>
        <w:rPr>
          <w:rFonts w:ascii="Calibri" w:hAnsi="Calibri" w:cs="Calibri"/>
          <w:szCs w:val="21"/>
        </w:rPr>
        <w:t xml:space="preserve"> the nominated participants’ registration forms directly to Ms. Niu of International Affairs, International Innovation Center at Tsinghua University, Shanghai. Her email is </w:t>
      </w:r>
      <w:r>
        <w:rPr>
          <w:rFonts w:ascii="Calibri" w:hAnsi="Calibri" w:cs="Calibri"/>
          <w:szCs w:val="21"/>
        </w:rPr>
        <w:fldChar w:fldCharType="begin"/>
      </w:r>
      <w:r>
        <w:rPr>
          <w:rFonts w:ascii="Calibri" w:hAnsi="Calibri" w:cs="Calibri"/>
          <w:szCs w:val="21"/>
        </w:rPr>
        <w:instrText xml:space="preserve"> HYPERLINK "mailto:niuwd@tsinghua-sh.cn" </w:instrText>
      </w:r>
      <w:r>
        <w:rPr>
          <w:rFonts w:ascii="Calibri" w:hAnsi="Calibri" w:cs="Calibri"/>
          <w:szCs w:val="21"/>
        </w:rPr>
        <w:fldChar w:fldCharType="separate"/>
      </w:r>
      <w:r>
        <w:rPr>
          <w:rStyle w:val="a7"/>
          <w:rFonts w:ascii="Calibri" w:hAnsi="Calibri" w:cs="Calibri"/>
          <w:szCs w:val="21"/>
        </w:rPr>
        <w:t>niuwd@tsinghua-sh.cn</w:t>
      </w:r>
      <w:r>
        <w:rPr>
          <w:rStyle w:val="a7"/>
          <w:rFonts w:ascii="Calibri" w:hAnsi="Calibri" w:cs="Calibri"/>
          <w:szCs w:val="21"/>
        </w:rPr>
        <w:fldChar w:fldCharType="end"/>
      </w:r>
      <w:r>
        <w:rPr>
          <w:rFonts w:ascii="Calibri" w:hAnsi="Calibri" w:cs="Calibri"/>
          <w:szCs w:val="21"/>
        </w:rPr>
        <w:t xml:space="preserve">. </w:t>
      </w:r>
    </w:p>
    <w:p>
      <w:pPr>
        <w:pStyle w:val="a8"/>
        <w:ind w:firstLineChars="0"/>
        <w:numPr>
          <w:ilvl w:val="0"/>
          <w:numId w:val="1"/>
        </w:numPr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 xml:space="preserve">The university may disseminate the program information to their students. </w:t>
      </w:r>
      <w:r>
        <w:rPr>
          <w:rFonts w:ascii="Calibri" w:hAnsi="Calibri" w:cs="Calibri"/>
          <w:szCs w:val="21"/>
        </w:rPr>
        <w:t xml:space="preserve">The </w:t>
      </w:r>
      <w:r>
        <w:rPr>
          <w:rFonts w:ascii="Calibri" w:hAnsi="Calibri" w:cs="Calibri"/>
          <w:szCs w:val="21"/>
        </w:rPr>
        <w:t>interested students</w:t>
      </w:r>
      <w:r>
        <w:rPr>
          <w:rFonts w:ascii="Calibri" w:hAnsi="Calibri" w:cs="Calibri"/>
          <w:szCs w:val="21"/>
        </w:rPr>
        <w:t xml:space="preserve"> may send their applications directly to </w:t>
      </w:r>
      <w:r>
        <w:rPr>
          <w:rFonts w:ascii="Calibri" w:hAnsi="Calibri" w:cs="Calibri"/>
          <w:szCs w:val="21"/>
        </w:rPr>
        <w:t>Ms. Niu of International Affairs, International Innovation Center a</w:t>
      </w:r>
      <w:r>
        <w:rPr>
          <w:rFonts w:ascii="Calibri" w:hAnsi="Calibri" w:cs="Calibri"/>
          <w:szCs w:val="21"/>
        </w:rPr>
        <w:t xml:space="preserve">t Tsinghua University, Shanghai and the applicants will be selected by the IIC. </w:t>
      </w:r>
      <w:r>
        <w:rPr>
          <w:rFonts w:ascii="Calibri" w:hAnsi="Calibri" w:cs="Calibri"/>
          <w:szCs w:val="21"/>
        </w:rPr>
        <w:t xml:space="preserve">Her email is </w:t>
      </w:r>
      <w:r>
        <w:rPr>
          <w:rFonts w:ascii="Calibri" w:hAnsi="Calibri" w:cs="Calibri"/>
          <w:szCs w:val="21"/>
        </w:rPr>
        <w:fldChar w:fldCharType="begin"/>
      </w:r>
      <w:r>
        <w:rPr>
          <w:rFonts w:ascii="Calibri" w:hAnsi="Calibri" w:cs="Calibri"/>
          <w:szCs w:val="21"/>
        </w:rPr>
        <w:instrText xml:space="preserve"> HYPERLINK "mailto:niuwd@tsinghua-sh.cn" </w:instrText>
      </w:r>
      <w:r>
        <w:rPr>
          <w:rFonts w:ascii="Calibri" w:hAnsi="Calibri" w:cs="Calibri"/>
          <w:szCs w:val="21"/>
        </w:rPr>
        <w:fldChar w:fldCharType="separate"/>
      </w:r>
      <w:r>
        <w:rPr>
          <w:rStyle w:val="a7"/>
          <w:rFonts w:ascii="Calibri" w:hAnsi="Calibri" w:cs="Calibri"/>
          <w:szCs w:val="21"/>
        </w:rPr>
        <w:t>niuwd@tsinghua-sh.cn</w:t>
      </w:r>
      <w:r>
        <w:rPr>
          <w:rStyle w:val="a7"/>
          <w:rFonts w:ascii="Calibri" w:hAnsi="Calibri" w:cs="Calibri"/>
          <w:szCs w:val="21"/>
        </w:rPr>
        <w:fldChar w:fldCharType="end"/>
      </w:r>
      <w:r>
        <w:rPr>
          <w:rFonts w:ascii="Calibri" w:hAnsi="Calibri" w:cs="Calibri"/>
          <w:szCs w:val="21"/>
        </w:rPr>
        <w:t>.</w:t>
      </w:r>
    </w:p>
    <w:p>
      <w:pPr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>All</w:t>
      </w:r>
      <w:r>
        <w:rPr>
          <w:rFonts w:ascii="Calibri" w:hAnsi="Calibri" w:cs="Calibri"/>
          <w:szCs w:val="21"/>
        </w:rPr>
        <w:t xml:space="preserve"> registration form</w:t>
      </w:r>
      <w:r>
        <w:rPr>
          <w:rFonts w:ascii="Calibri" w:hAnsi="Calibri" w:cs="Calibri"/>
          <w:szCs w:val="21"/>
        </w:rPr>
        <w:t xml:space="preserve">s should be sent </w:t>
      </w:r>
      <w:r>
        <w:rPr>
          <w:rFonts w:ascii="Calibri" w:hAnsi="Calibri" w:cs="Calibri"/>
          <w:b/>
          <w:szCs w:val="21"/>
        </w:rPr>
        <w:t xml:space="preserve">by </w:t>
      </w:r>
      <w:r>
        <w:rPr>
          <w:rFonts w:ascii="Calibri" w:hAnsi="Calibri" w:cs="Calibri"/>
          <w:b/>
          <w:szCs w:val="21"/>
        </w:rPr>
        <w:t>Monday</w:t>
      </w:r>
      <w:r>
        <w:rPr>
          <w:rFonts w:ascii="Calibri" w:hAnsi="Calibri" w:cs="Calibri"/>
          <w:b/>
          <w:szCs w:val="21"/>
        </w:rPr>
        <w:t>, Nov 1</w:t>
      </w:r>
      <w:r>
        <w:rPr>
          <w:rFonts w:ascii="Calibri" w:hAnsi="Calibri" w:cs="Calibri"/>
          <w:b/>
          <w:szCs w:val="21"/>
        </w:rPr>
        <w:t>6</w:t>
      </w:r>
      <w:r>
        <w:rPr>
          <w:rFonts w:ascii="Calibri" w:hAnsi="Calibri" w:cs="Calibri"/>
          <w:b/>
          <w:szCs w:val="21"/>
          <w:vertAlign w:val="superscript"/>
        </w:rPr>
        <w:t>th</w:t>
      </w:r>
      <w:r>
        <w:rPr>
          <w:rFonts w:ascii="Calibri" w:hAnsi="Calibri" w:cs="Calibri"/>
          <w:b/>
          <w:szCs w:val="21"/>
        </w:rPr>
        <w:t>,2020.</w:t>
      </w:r>
      <w:r>
        <w:rPr>
          <w:rFonts w:ascii="Calibri" w:hAnsi="Calibri" w:cs="Calibri"/>
          <w:szCs w:val="21"/>
        </w:rPr>
        <w:t xml:space="preserve"> </w:t>
      </w:r>
    </w:p>
    <w:p>
      <w:pPr>
        <w:jc w:val="left"/>
        <w:rPr>
          <w:rFonts w:ascii="Calibri" w:hAnsi="Calibri" w:cs="Calibri"/>
          <w:szCs w:val="21"/>
        </w:rPr>
      </w:pPr>
    </w:p>
    <w:p>
      <w:pPr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>Please submit the</w:t>
      </w:r>
      <w:r>
        <w:rPr>
          <w:rFonts w:ascii="Calibri" w:hAnsi="Calibri" w:cs="Calibri"/>
          <w:szCs w:val="21"/>
        </w:rPr>
        <w:t xml:space="preserve"> </w:t>
      </w:r>
      <w:r>
        <w:rPr>
          <w:rFonts w:ascii="Calibri" w:hAnsi="Calibri" w:cs="Calibri"/>
          <w:szCs w:val="21"/>
        </w:rPr>
        <w:t>registration</w:t>
      </w:r>
      <w:r>
        <w:rPr>
          <w:rFonts w:ascii="Calibri" w:hAnsi="Calibri" w:cs="Calibri"/>
          <w:szCs w:val="21"/>
        </w:rPr>
        <w:t xml:space="preserve"> form along with the following documents:</w:t>
      </w:r>
    </w:p>
    <w:p>
      <w:pPr>
        <w:jc w:val="left"/>
        <w:rPr>
          <w:rFonts w:ascii="Calibri" w:hAnsi="Calibri" w:cs="Calibri"/>
          <w:szCs w:val="21"/>
        </w:rPr>
      </w:pPr>
    </w:p>
    <w:p>
      <w:pPr>
        <w:adjustRightInd/>
        <w:pStyle w:val="a8"/>
        <w:ind w:firstLineChars="0"/>
        <w:autoSpaceDE w:val="off"/>
        <w:autoSpaceDN w:val="off"/>
        <w:contextualSpacing/>
        <w:widowControl/>
        <w:jc w:val="left"/>
        <w:numPr>
          <w:ilvl w:val="0"/>
          <w:numId w:val="2"/>
        </w:numPr>
        <w:spacing w:line="276" w:lineRule="auto"/>
        <w:rPr>
          <w:rFonts w:ascii="Calibri" w:eastAsia="Times New Roman" w:hAnsi="Calibri" w:cs="Calibri"/>
          <w:b/>
          <w:szCs w:val="21"/>
        </w:rPr>
      </w:pPr>
      <w:r>
        <w:rPr>
          <w:rFonts w:ascii="Calibri" w:hAnsi="Calibri" w:cs="Calibri"/>
          <w:color w:val="000000"/>
          <w:szCs w:val="21"/>
        </w:rPr>
        <w:t xml:space="preserve">Curriculum </w:t>
      </w:r>
      <w:r>
        <w:rPr>
          <w:rFonts w:ascii="Calibri" w:hAnsi="Calibri" w:cs="Calibri"/>
          <w:color w:val="000000"/>
          <w:szCs w:val="21"/>
        </w:rPr>
        <w:t>V</w:t>
      </w:r>
      <w:r>
        <w:rPr>
          <w:rFonts w:ascii="Calibri" w:hAnsi="Calibri" w:cs="Calibri"/>
          <w:color w:val="000000"/>
          <w:szCs w:val="21"/>
        </w:rPr>
        <w:t>itae</w:t>
      </w:r>
    </w:p>
    <w:p>
      <w:pPr>
        <w:pStyle w:val="a8"/>
        <w:ind w:firstLineChars="0"/>
        <w:jc w:val="left"/>
        <w:numPr>
          <w:ilvl w:val="0"/>
          <w:numId w:val="2"/>
        </w:numPr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 xml:space="preserve">One electronic copy of your recent </w:t>
      </w:r>
      <w:r>
        <w:rPr>
          <w:rFonts w:ascii="Calibri" w:hAnsi="Calibri" w:cs="Calibri"/>
          <w:szCs w:val="21"/>
        </w:rPr>
        <w:t xml:space="preserve">ID </w:t>
      </w:r>
      <w:r>
        <w:rPr>
          <w:rFonts w:ascii="Calibri" w:hAnsi="Calibri" w:cs="Calibri"/>
          <w:szCs w:val="21"/>
        </w:rPr>
        <w:t>photo</w:t>
      </w:r>
    </w:p>
    <w:p>
      <w:pPr>
        <w:pStyle w:val="a8"/>
        <w:ind w:firstLineChars="0"/>
        <w:jc w:val="left"/>
        <w:numPr>
          <w:ilvl w:val="0"/>
          <w:numId w:val="2"/>
        </w:numPr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 xml:space="preserve">Scanned copy or </w:t>
      </w:r>
      <w:r>
        <w:rPr>
          <w:rFonts w:ascii="Calibri" w:hAnsi="Calibri" w:cs="Calibri"/>
          <w:szCs w:val="21"/>
        </w:rPr>
        <w:t>p</w:t>
      </w:r>
      <w:r>
        <w:rPr>
          <w:rFonts w:ascii="Calibri" w:hAnsi="Calibri" w:cs="Calibri"/>
          <w:szCs w:val="21"/>
        </w:rPr>
        <w:t>hoto of S</w:t>
      </w:r>
      <w:r>
        <w:rPr>
          <w:rFonts w:ascii="Calibri" w:hAnsi="Calibri" w:cs="Calibri" w:hint="eastAsia"/>
          <w:szCs w:val="21"/>
        </w:rPr>
        <w:t>tu</w:t>
      </w:r>
      <w:r>
        <w:rPr>
          <w:rFonts w:ascii="Calibri" w:hAnsi="Calibri" w:cs="Calibri"/>
          <w:szCs w:val="21"/>
        </w:rPr>
        <w:t>dent ID</w:t>
      </w:r>
    </w:p>
    <w:p>
      <w:pPr>
        <w:contextualSpacing/>
        <w:widowControl/>
        <w:jc w:val="left"/>
        <w:spacing w:after="160" w:line="259" w:lineRule="auto"/>
        <w:rPr>
          <w:rFonts w:ascii="Calibri" w:hAnsi="Calibri" w:cs="Calibri"/>
        </w:rPr>
      </w:pPr>
    </w:p>
    <w:p>
      <w:pPr>
        <w:contextualSpacing/>
        <w:widowControl/>
        <w:jc w:val="left"/>
        <w:spacing w:after="160" w:line="259" w:lineRule="auto"/>
        <w:rPr>
          <w:rFonts w:ascii="Calibri" w:hAnsi="Calibri" w:cs="Calibri"/>
        </w:rPr>
      </w:pPr>
    </w:p>
    <w:p>
      <w:pPr>
        <w:contextualSpacing/>
        <w:widowControl/>
        <w:jc w:val="left"/>
        <w:spacing w:after="160" w:line="259" w:lineRule="auto"/>
        <w:rPr>
          <w:rFonts w:ascii="Calibri" w:hAnsi="Calibri" w:cs="Calibri"/>
        </w:rPr>
      </w:pPr>
    </w:p>
    <w:p>
      <w:pPr>
        <w:contextualSpacing/>
        <w:widowControl/>
        <w:jc w:val="left"/>
        <w:spacing w:after="160" w:line="259" w:lineRule="auto"/>
        <w:rPr>
          <w:rFonts w:ascii="Calibri" w:hAnsi="Calibri" w:cs="Calibri"/>
        </w:rPr>
      </w:pPr>
    </w:p>
    <w:p>
      <w:pPr>
        <w:contextualSpacing/>
        <w:widowControl/>
        <w:jc w:val="left"/>
        <w:spacing w:after="160" w:line="259" w:lineRule="auto"/>
        <w:rPr>
          <w:rFonts w:ascii="Calibri" w:hAnsi="Calibri" w:cs="Calibri"/>
        </w:rPr>
      </w:pPr>
    </w:p>
    <w:p>
      <w:pPr>
        <w:contextualSpacing/>
        <w:widowControl/>
        <w:jc w:val="left"/>
        <w:spacing w:after="160" w:line="259" w:lineRule="auto"/>
        <w:rPr>
          <w:rFonts w:ascii="Calibri" w:hAnsi="Calibri" w:cs="Calibri"/>
        </w:rPr>
      </w:pPr>
    </w:p>
    <w:p>
      <w:pPr>
        <w:contextualSpacing/>
        <w:widowControl/>
        <w:jc w:val="left"/>
        <w:spacing w:after="160" w:line="259" w:lineRule="auto"/>
        <w:rPr>
          <w:rFonts w:ascii="Calibri" w:hAnsi="Calibri" w:cs="Calibri"/>
        </w:rPr>
      </w:pPr>
    </w:p>
    <w:p>
      <w:pPr>
        <w:contextualSpacing/>
        <w:widowControl/>
        <w:jc w:val="left"/>
        <w:spacing w:after="160" w:line="259" w:lineRule="auto"/>
        <w:rPr>
          <w:rFonts w:ascii="Calibri" w:hAnsi="Calibri" w:cs="Calibri"/>
        </w:rPr>
      </w:pPr>
    </w:p>
    <w:p>
      <w:pPr>
        <w:contextualSpacing/>
        <w:widowControl/>
        <w:jc w:val="left"/>
        <w:spacing w:after="160" w:line="259" w:lineRule="auto"/>
        <w:rPr>
          <w:rFonts w:ascii="Calibri" w:hAnsi="Calibri" w:cs="Calibri"/>
        </w:rPr>
      </w:pPr>
    </w:p>
    <w:p>
      <w:pPr>
        <w:contextualSpacing/>
        <w:widowControl/>
        <w:jc w:val="left"/>
        <w:spacing w:after="160" w:line="259" w:lineRule="auto"/>
        <w:rPr>
          <w:rFonts w:ascii="Calibri" w:hAnsi="Calibri" w:cs="Calibri"/>
        </w:rPr>
      </w:pPr>
    </w:p>
    <w:p>
      <w:pPr>
        <w:contextualSpacing/>
        <w:widowControl/>
        <w:jc w:val="left"/>
        <w:spacing w:after="160" w:line="259" w:lineRule="auto"/>
        <w:rPr>
          <w:rFonts w:ascii="Calibri" w:hAnsi="Calibri" w:cs="Calibri"/>
        </w:rPr>
      </w:pPr>
    </w:p>
    <w:p>
      <w:pPr>
        <w:contextualSpacing/>
        <w:widowControl/>
        <w:jc w:val="left"/>
        <w:spacing w:after="160" w:line="259" w:lineRule="auto"/>
        <w:rPr>
          <w:rFonts w:ascii="Calibri" w:hAnsi="Calibri" w:cs="Calibri"/>
        </w:rPr>
      </w:pPr>
    </w:p>
    <w:p>
      <w:pPr>
        <w:contextualSpacing/>
        <w:widowControl/>
        <w:jc w:val="left"/>
        <w:spacing w:after="160" w:line="259" w:lineRule="auto"/>
        <w:rPr>
          <w:rFonts w:ascii="Calibri" w:hAnsi="Calibri" w:cs="Calibri"/>
        </w:rPr>
      </w:pPr>
    </w:p>
    <w:p>
      <w:pPr>
        <w:contextualSpacing/>
        <w:widowControl/>
        <w:jc w:val="left"/>
        <w:spacing w:after="160" w:line="259" w:lineRule="auto"/>
        <w:rPr>
          <w:rFonts w:ascii="Calibri" w:hAnsi="Calibri" w:cs="Calibri"/>
        </w:rPr>
      </w:pPr>
    </w:p>
    <w:p>
      <w:pPr>
        <w:contextualSpacing/>
        <w:widowControl/>
        <w:jc w:val="left"/>
        <w:spacing w:after="160" w:line="259" w:lineRule="auto"/>
        <w:rPr>
          <w:rFonts w:ascii="Calibri" w:hAnsi="Calibri" w:cs="Calibri"/>
        </w:rPr>
      </w:pPr>
    </w:p>
    <w:p>
      <w:pPr>
        <w:contextualSpacing/>
        <w:widowControl/>
        <w:jc w:val="left"/>
        <w:spacing w:after="160" w:line="259" w:lineRule="auto"/>
        <w:rPr>
          <w:rFonts w:ascii="Calibri" w:hAnsi="Calibri" w:cs="Calibri"/>
        </w:rPr>
      </w:pPr>
    </w:p>
    <w:p>
      <w:pPr>
        <w:contextualSpacing/>
        <w:widowControl/>
        <w:jc w:val="left"/>
        <w:spacing w:after="160" w:line="259" w:lineRule="auto"/>
        <w:rPr>
          <w:rFonts w:ascii="Calibri" w:hAnsi="Calibri" w:cs="Calibri"/>
        </w:rPr>
      </w:pPr>
    </w:p>
    <w:p>
      <w:pPr>
        <w:pStyle w:val="a8"/>
        <w:ind w:firstLineChars="0"/>
        <w:numPr>
          <w:ilvl w:val="0"/>
          <w:numId w:val="3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PERSONAL</w:t>
      </w:r>
      <w:r>
        <w:rPr>
          <w:rFonts w:ascii="Calibri" w:hAnsi="Calibri" w:cs="Calibri"/>
          <w:b/>
          <w:spacing w:val="-25"/>
        </w:rPr>
        <w:t xml:space="preserve"> </w:t>
      </w:r>
      <w:r>
        <w:rPr>
          <w:rFonts w:ascii="Calibri" w:hAnsi="Calibri" w:cs="Calibri"/>
          <w:b/>
        </w:rPr>
        <w:t>INFORMATION</w:t>
      </w: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2405"/>
        <w:gridCol w:w="1701"/>
        <w:gridCol w:w="4394"/>
      </w:tblGrid>
      <w:tr>
        <w:tc>
          <w:tcPr>
            <w:tcW w:w="2405" w:type="dxa"/>
          </w:tcPr>
          <w:p>
            <w:pPr>
              <w:pStyle w:val="a9"/>
              <w:rPr>
                <w:lang w:eastAsia="zh-CN"/>
                <w:rFonts w:eastAsiaTheme="minorEastAsia"/>
                <w:b/>
                <w:sz w:val="21"/>
                <w:szCs w:val="21"/>
              </w:rPr>
            </w:pPr>
            <w:r>
              <w:rPr>
                <w:lang w:eastAsia="zh-CN"/>
                <w:rFonts w:eastAsiaTheme="minorEastAsia"/>
                <w:b/>
                <w:sz w:val="21"/>
                <w:szCs w:val="21"/>
              </w:rPr>
              <w:t>Applicant’s</w:t>
            </w:r>
            <w:r>
              <w:rPr>
                <w:lang w:eastAsia="zh-CN"/>
                <w:rFonts w:eastAsiaTheme="minorEastAsia"/>
                <w:b/>
                <w:sz w:val="21"/>
                <w:szCs w:val="21"/>
              </w:rPr>
              <w:t xml:space="preserve"> Institution</w:t>
            </w:r>
          </w:p>
        </w:tc>
        <w:tc>
          <w:tcPr>
            <w:tcW w:w="6095" w:type="dxa"/>
            <w:gridSpan w:val="2"/>
          </w:tcPr>
          <w:p>
            <w:pPr>
              <w:pStyle w:val="a9"/>
              <w:rPr>
                <w:b/>
                <w:sz w:val="21"/>
                <w:szCs w:val="21"/>
              </w:rPr>
            </w:pPr>
          </w:p>
        </w:tc>
      </w:tr>
      <w:tr>
        <w:trPr>
          <w:trHeight w:val="195" w:hRule="atLeast"/>
        </w:trPr>
        <w:tc>
          <w:tcPr>
            <w:tcW w:w="2405" w:type="dxa"/>
            <w:vMerge w:val="restart"/>
          </w:tcPr>
          <w:p>
            <w:pPr>
              <w:pStyle w:val="a9"/>
              <w:spacing w:line="480" w:lineRule="auto"/>
              <w:rPr>
                <w:lang w:eastAsia="zh-CN"/>
                <w:rFonts w:eastAsiaTheme="minorEastAsia"/>
                <w:b/>
                <w:sz w:val="21"/>
                <w:szCs w:val="21"/>
              </w:rPr>
            </w:pPr>
            <w:r>
              <w:rPr>
                <w:lang w:eastAsia="zh-CN"/>
                <w:rFonts w:eastAsiaTheme="minorEastAsia"/>
                <w:b/>
                <w:sz w:val="21"/>
                <w:szCs w:val="21"/>
              </w:rPr>
              <w:t>Applicant</w:t>
            </w:r>
            <w:r>
              <w:rPr>
                <w:lang w:eastAsia="zh-CN"/>
                <w:rFonts w:eastAsiaTheme="minorEastAsia"/>
                <w:b/>
                <w:sz w:val="21"/>
                <w:szCs w:val="21"/>
              </w:rPr>
              <w:t>’s Name</w:t>
            </w:r>
          </w:p>
        </w:tc>
        <w:tc>
          <w:tcPr>
            <w:tcW w:w="1701" w:type="dxa"/>
          </w:tcPr>
          <w:p>
            <w:pPr>
              <w:pStyle w:val="a9"/>
              <w:rPr>
                <w:lang w:eastAsia="zh-CN"/>
                <w:rFonts w:eastAsiaTheme="minorEastAsia"/>
                <w:b/>
                <w:sz w:val="21"/>
                <w:szCs w:val="21"/>
              </w:rPr>
            </w:pPr>
            <w:r>
              <w:rPr>
                <w:lang w:eastAsia="zh-CN"/>
                <w:rFonts w:eastAsiaTheme="minorEastAsia"/>
                <w:b/>
                <w:sz w:val="21"/>
                <w:szCs w:val="21"/>
              </w:rPr>
              <w:t>Surname</w:t>
            </w:r>
          </w:p>
        </w:tc>
        <w:tc>
          <w:tcPr>
            <w:tcW w:w="4394" w:type="dxa"/>
          </w:tcPr>
          <w:p>
            <w:pPr>
              <w:pStyle w:val="a9"/>
              <w:rPr>
                <w:lang w:eastAsia="zh-CN"/>
                <w:rFonts w:eastAsiaTheme="minorEastAsia"/>
                <w:b/>
                <w:sz w:val="21"/>
                <w:szCs w:val="21"/>
              </w:rPr>
            </w:pPr>
          </w:p>
        </w:tc>
      </w:tr>
      <w:tr>
        <w:trPr>
          <w:trHeight w:val="195" w:hRule="atLeast"/>
        </w:trPr>
        <w:tc>
          <w:tcPr>
            <w:tcW w:w="2405" w:type="dxa"/>
            <w:vMerge w:val="continue"/>
          </w:tcPr>
          <w:p>
            <w:pPr>
              <w:pStyle w:val="a9"/>
              <w:rPr>
                <w:lang w:eastAsia="zh-CN"/>
                <w:rFonts w:eastAsiaTheme="minorEastAsia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>
            <w:pPr>
              <w:pStyle w:val="a9"/>
              <w:rPr>
                <w:lang w:eastAsia="zh-CN"/>
                <w:rFonts w:eastAsiaTheme="minorEastAsia"/>
                <w:b/>
                <w:sz w:val="21"/>
                <w:szCs w:val="21"/>
              </w:rPr>
            </w:pPr>
            <w:r>
              <w:rPr>
                <w:lang w:eastAsia="zh-CN"/>
                <w:rFonts w:eastAsiaTheme="minorEastAsia"/>
                <w:b/>
                <w:sz w:val="21"/>
                <w:szCs w:val="21"/>
              </w:rPr>
              <w:t>Given Name</w:t>
            </w:r>
          </w:p>
        </w:tc>
        <w:tc>
          <w:tcPr>
            <w:tcW w:w="4394" w:type="dxa"/>
          </w:tcPr>
          <w:p>
            <w:pPr>
              <w:pStyle w:val="a9"/>
              <w:rPr>
                <w:lang w:eastAsia="zh-CN"/>
                <w:rFonts w:eastAsiaTheme="minorEastAsia"/>
                <w:b/>
                <w:sz w:val="21"/>
                <w:szCs w:val="21"/>
              </w:rPr>
            </w:pPr>
          </w:p>
        </w:tc>
      </w:tr>
      <w:tr>
        <w:tc>
          <w:tcPr>
            <w:tcW w:w="2405" w:type="dxa"/>
          </w:tcPr>
          <w:p>
            <w:pPr>
              <w:pStyle w:val="a9"/>
              <w:rPr>
                <w:lang w:eastAsia="zh-CN"/>
                <w:rFonts w:eastAsiaTheme="minorEastAsia"/>
                <w:b/>
                <w:sz w:val="21"/>
                <w:szCs w:val="21"/>
              </w:rPr>
            </w:pPr>
            <w:r>
              <w:rPr>
                <w:lang w:eastAsia="zh-CN"/>
                <w:rFonts w:eastAsiaTheme="minorEastAsia"/>
                <w:b/>
                <w:sz w:val="21"/>
                <w:szCs w:val="21"/>
              </w:rPr>
              <w:t>Gender</w:t>
            </w:r>
          </w:p>
        </w:tc>
        <w:tc>
          <w:tcPr>
            <w:tcW w:w="6095" w:type="dxa"/>
            <w:gridSpan w:val="2"/>
          </w:tcPr>
          <w:p>
            <w:pPr>
              <w:pStyle w:val="a9"/>
              <w:rPr>
                <w:lang w:eastAsia="zh-CN"/>
                <w:rFonts w:eastAsiaTheme="minorEastAsia"/>
                <w:b/>
                <w:sz w:val="21"/>
                <w:szCs w:val="21"/>
              </w:rPr>
            </w:pPr>
            <w:r>
              <w:rPr>
                <w:lang w:eastAsia="zh-CN"/>
                <w:rFonts w:eastAsiaTheme="minorEastAsia"/>
                <w:b/>
                <w:sz w:val="21"/>
                <w:szCs w:val="21"/>
              </w:rPr>
              <w:t xml:space="preserve">Male </w:t>
            </w:r>
            <w:r>
              <w:rPr>
                <w:lang w:eastAsia="zh-CN"/>
                <w:rFonts w:eastAsiaTheme="minorEastAsia"/>
                <w:b/>
                <w:sz w:val="21"/>
                <w:szCs w:val="21"/>
              </w:rPr>
              <w:sym w:font="Wingdings 2" w:char="F02A"/>
            </w:r>
            <w:r>
              <w:rPr>
                <w:lang w:eastAsia="zh-CN"/>
                <w:rFonts w:eastAsiaTheme="minorEastAsia"/>
                <w:b/>
                <w:sz w:val="21"/>
                <w:szCs w:val="21"/>
              </w:rPr>
              <w:t xml:space="preserve">       Female </w:t>
            </w:r>
            <w:r>
              <w:rPr>
                <w:lang w:eastAsia="zh-CN"/>
                <w:rFonts w:eastAsiaTheme="minorEastAsia"/>
                <w:b/>
                <w:sz w:val="21"/>
                <w:szCs w:val="21"/>
              </w:rPr>
              <w:sym w:font="Wingdings 2" w:char="F02A"/>
            </w:r>
          </w:p>
        </w:tc>
      </w:tr>
      <w:tr>
        <w:tc>
          <w:tcPr>
            <w:tcW w:w="2405" w:type="dxa"/>
          </w:tcPr>
          <w:p>
            <w:pPr>
              <w:pStyle w:val="a9"/>
              <w:rPr>
                <w:lang w:eastAsia="zh-CN"/>
                <w:rFonts w:eastAsiaTheme="minorEastAsia"/>
                <w:b/>
                <w:sz w:val="21"/>
                <w:szCs w:val="21"/>
              </w:rPr>
            </w:pPr>
            <w:r>
              <w:rPr>
                <w:lang w:eastAsia="zh-CN"/>
                <w:rFonts w:eastAsiaTheme="minorEastAsia"/>
                <w:b/>
                <w:sz w:val="21"/>
                <w:szCs w:val="21"/>
              </w:rPr>
              <w:t>Nationality</w:t>
            </w:r>
          </w:p>
        </w:tc>
        <w:tc>
          <w:tcPr>
            <w:tcW w:w="6095" w:type="dxa"/>
            <w:gridSpan w:val="2"/>
          </w:tcPr>
          <w:p>
            <w:pPr>
              <w:pStyle w:val="a9"/>
              <w:rPr>
                <w:b/>
                <w:sz w:val="21"/>
                <w:szCs w:val="21"/>
              </w:rPr>
            </w:pPr>
          </w:p>
        </w:tc>
      </w:tr>
    </w:tbl>
    <w:p>
      <w:pPr>
        <w:pStyle w:val="a9"/>
        <w:rPr>
          <w:b/>
          <w:sz w:val="20"/>
        </w:rPr>
      </w:pPr>
    </w:p>
    <w:p>
      <w:pPr>
        <w:pStyle w:val="a8"/>
        <w:ind w:firstLineChars="0"/>
        <w:contextualSpacing/>
        <w:widowControl/>
        <w:jc w:val="left"/>
        <w:numPr>
          <w:ilvl w:val="0"/>
          <w:numId w:val="3"/>
        </w:num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EDUCATION</w:t>
      </w: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2263"/>
        <w:gridCol w:w="2682"/>
        <w:gridCol w:w="900"/>
        <w:gridCol w:w="2655"/>
      </w:tblGrid>
      <w:tr>
        <w:tc>
          <w:tcPr>
            <w:tcW w:w="2263" w:type="dxa"/>
          </w:tcPr>
          <w:p>
            <w:pPr>
              <w:pStyle w:val="a9"/>
              <w:rPr>
                <w:lang w:eastAsia="zh-CN"/>
                <w:rFonts w:eastAsiaTheme="minorEastAsia"/>
                <w:b/>
                <w:sz w:val="21"/>
                <w:szCs w:val="21"/>
              </w:rPr>
            </w:pPr>
            <w:r>
              <w:rPr>
                <w:lang w:eastAsia="zh-CN"/>
                <w:rFonts w:eastAsiaTheme="minorEastAsia"/>
                <w:b/>
                <w:sz w:val="21"/>
                <w:szCs w:val="21"/>
              </w:rPr>
              <w:t>Department/Sch</w:t>
            </w:r>
            <w:r>
              <w:rPr>
                <w:lang w:eastAsia="zh-CN"/>
                <w:rFonts w:eastAsiaTheme="minorEastAsia"/>
                <w:b/>
                <w:sz w:val="21"/>
                <w:szCs w:val="21"/>
              </w:rPr>
              <w:t>ool</w:t>
            </w:r>
          </w:p>
        </w:tc>
        <w:tc>
          <w:tcPr>
            <w:tcW w:w="6237" w:type="dxa"/>
            <w:gridSpan w:val="3"/>
          </w:tcPr>
          <w:p>
            <w:pPr>
              <w:pStyle w:val="a9"/>
              <w:rPr>
                <w:b/>
                <w:sz w:val="21"/>
                <w:szCs w:val="21"/>
              </w:rPr>
            </w:pPr>
          </w:p>
        </w:tc>
      </w:tr>
      <w:tr>
        <w:trPr>
          <w:trHeight w:val="478" w:hRule="atLeast"/>
        </w:trPr>
        <w:tc>
          <w:tcPr>
            <w:tcW w:w="2263" w:type="dxa"/>
            <w:vMerge w:val="restart"/>
          </w:tcPr>
          <w:p>
            <w:pPr>
              <w:pStyle w:val="a9"/>
              <w:rPr>
                <w:lang w:eastAsia="zh-CN"/>
                <w:rFonts w:eastAsiaTheme="minorEastAsia"/>
                <w:b/>
                <w:sz w:val="21"/>
                <w:szCs w:val="21"/>
              </w:rPr>
            </w:pPr>
            <w:r>
              <w:rPr>
                <w:lang w:eastAsia="zh-CN"/>
                <w:rFonts w:eastAsiaTheme="minorEastAsia"/>
                <w:b/>
                <w:sz w:val="21"/>
                <w:szCs w:val="21"/>
              </w:rPr>
              <w:t>Type/Year of Study (</w:t>
            </w:r>
            <w:r>
              <w:rPr>
                <w:lang w:eastAsia="zh-CN"/>
                <w:rFonts w:eastAsiaTheme="minorEastAsia"/>
                <w:b/>
                <w:sz w:val="21"/>
                <w:szCs w:val="21"/>
              </w:rPr>
              <w:t>1st, 2nd, etc.)</w:t>
            </w:r>
          </w:p>
        </w:tc>
        <w:tc>
          <w:tcPr>
            <w:tcW w:w="2682" w:type="dxa"/>
          </w:tcPr>
          <w:p>
            <w:pPr>
              <w:pStyle w:val="a9"/>
              <w:rPr>
                <w:lang w:eastAsia="zh-CN"/>
                <w:rFonts w:eastAsiaTheme="minorEastAsia"/>
                <w:b/>
                <w:sz w:val="21"/>
                <w:szCs w:val="21"/>
              </w:rPr>
            </w:pPr>
            <w:r>
              <w:rPr>
                <w:lang w:eastAsia="zh-CN"/>
                <w:rFonts w:eastAsiaTheme="minorEastAsia"/>
                <w:b/>
                <w:sz w:val="21"/>
                <w:szCs w:val="21"/>
              </w:rPr>
              <w:t>Undergraduate</w:t>
            </w:r>
            <w:r>
              <w:rPr>
                <w:lang w:eastAsia="zh-CN"/>
                <w:rFonts w:eastAsiaTheme="minorEastAsia"/>
                <w:b/>
                <w:sz w:val="21"/>
                <w:szCs w:val="21"/>
              </w:rPr>
              <w:t xml:space="preserve">  </w:t>
            </w:r>
            <w:r>
              <w:rPr>
                <w:lang w:eastAsia="zh-CN"/>
                <w:rFonts w:eastAsiaTheme="minorEastAsia"/>
                <w:b/>
                <w:sz w:val="21"/>
                <w:szCs w:val="21"/>
              </w:rPr>
              <w:sym w:font="Wingdings 2" w:char="F02A"/>
            </w:r>
          </w:p>
        </w:tc>
        <w:tc>
          <w:tcPr>
            <w:tcW w:w="3555" w:type="dxa"/>
            <w:gridSpan w:val="2"/>
          </w:tcPr>
          <w:p>
            <w:pPr>
              <w:pStyle w:val="a9"/>
              <w:rPr>
                <w:lang w:eastAsia="zh-CN"/>
                <w:rFonts w:eastAsiaTheme="minorEastAsia"/>
                <w:b/>
                <w:sz w:val="21"/>
                <w:szCs w:val="21"/>
                <w:u w:val="single" w:color="auto"/>
              </w:rPr>
            </w:pPr>
            <w:r>
              <w:rPr>
                <w:lang w:eastAsia="zh-CN"/>
                <w:rFonts w:eastAsiaTheme="minorEastAsia"/>
                <w:b/>
                <w:sz w:val="21"/>
                <w:szCs w:val="21"/>
              </w:rPr>
              <w:t xml:space="preserve">Year:  </w:t>
            </w:r>
          </w:p>
        </w:tc>
      </w:tr>
      <w:tr>
        <w:trPr>
          <w:trHeight w:val="195" w:hRule="atLeast"/>
        </w:trPr>
        <w:tc>
          <w:tcPr>
            <w:tcW w:w="2263" w:type="dxa"/>
            <w:vMerge w:val="continue"/>
          </w:tcPr>
          <w:p>
            <w:pPr>
              <w:pStyle w:val="a9"/>
              <w:rPr>
                <w:lang w:eastAsia="zh-CN"/>
                <w:rFonts w:eastAsiaTheme="minorEastAsia"/>
                <w:b/>
                <w:sz w:val="21"/>
                <w:szCs w:val="21"/>
              </w:rPr>
            </w:pPr>
          </w:p>
        </w:tc>
        <w:tc>
          <w:tcPr>
            <w:tcW w:w="2682" w:type="dxa"/>
          </w:tcPr>
          <w:p>
            <w:pPr>
              <w:pStyle w:val="a9"/>
              <w:rPr>
                <w:lang w:eastAsia="zh-CN"/>
                <w:rFonts w:eastAsiaTheme="minorEastAsia"/>
                <w:b/>
                <w:sz w:val="21"/>
                <w:szCs w:val="21"/>
              </w:rPr>
            </w:pPr>
            <w:r>
              <w:rPr>
                <w:lang w:eastAsia="zh-CN"/>
                <w:rFonts w:eastAsiaTheme="minorEastAsia"/>
                <w:b/>
                <w:sz w:val="21"/>
                <w:szCs w:val="21"/>
              </w:rPr>
              <w:t>Graduate</w:t>
            </w:r>
            <w:r>
              <w:rPr>
                <w:lang w:eastAsia="zh-CN"/>
                <w:rFonts w:eastAsiaTheme="minorEastAsia"/>
                <w:b/>
                <w:sz w:val="21"/>
                <w:szCs w:val="21"/>
              </w:rPr>
              <w:t xml:space="preserve">       </w:t>
            </w:r>
            <w:r>
              <w:rPr>
                <w:lang w:eastAsia="zh-CN"/>
                <w:rFonts w:eastAsiaTheme="minorEastAsia"/>
                <w:b/>
                <w:sz w:val="21"/>
                <w:szCs w:val="21"/>
              </w:rPr>
              <w:sym w:font="Wingdings 2" w:char="F02A"/>
            </w:r>
          </w:p>
        </w:tc>
        <w:tc>
          <w:tcPr>
            <w:tcW w:w="3555" w:type="dxa"/>
            <w:gridSpan w:val="2"/>
          </w:tcPr>
          <w:p>
            <w:pPr>
              <w:pStyle w:val="a9"/>
              <w:rPr>
                <w:lang w:eastAsia="zh-CN"/>
                <w:rFonts w:eastAsiaTheme="minorEastAsia"/>
                <w:b/>
                <w:sz w:val="21"/>
                <w:szCs w:val="21"/>
              </w:rPr>
            </w:pPr>
            <w:r>
              <w:rPr>
                <w:lang w:eastAsia="zh-CN"/>
                <w:rFonts w:eastAsiaTheme="minorEastAsia"/>
                <w:b/>
                <w:sz w:val="21"/>
                <w:szCs w:val="21"/>
              </w:rPr>
              <w:t>Year:</w:t>
            </w:r>
          </w:p>
        </w:tc>
      </w:tr>
      <w:tr>
        <w:tc>
          <w:tcPr>
            <w:tcW w:w="2263" w:type="dxa"/>
          </w:tcPr>
          <w:p>
            <w:pPr>
              <w:pStyle w:val="a9"/>
              <w:rPr>
                <w:lang w:eastAsia="zh-CN"/>
                <w:rFonts w:eastAsiaTheme="minorEastAsia"/>
                <w:b/>
                <w:sz w:val="21"/>
                <w:szCs w:val="21"/>
              </w:rPr>
            </w:pPr>
            <w:r>
              <w:rPr>
                <w:lang w:eastAsia="zh-CN"/>
                <w:rFonts w:eastAsiaTheme="minorEastAsia"/>
                <w:b/>
                <w:sz w:val="21"/>
                <w:szCs w:val="21"/>
              </w:rPr>
              <w:t>Major 1</w:t>
            </w:r>
          </w:p>
        </w:tc>
        <w:tc>
          <w:tcPr>
            <w:tcW w:w="2682" w:type="dxa"/>
          </w:tcPr>
          <w:p>
            <w:pPr>
              <w:pStyle w:val="a9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a9"/>
              <w:rPr>
                <w:lang w:eastAsia="zh-CN"/>
                <w:rFonts w:eastAsiaTheme="minorEastAsia"/>
                <w:b/>
                <w:sz w:val="21"/>
                <w:szCs w:val="21"/>
              </w:rPr>
            </w:pPr>
            <w:r>
              <w:rPr>
                <w:lang w:eastAsia="zh-CN"/>
                <w:rFonts w:eastAsiaTheme="minorEastAsia"/>
                <w:b/>
                <w:sz w:val="21"/>
                <w:szCs w:val="21"/>
              </w:rPr>
              <w:t>Major2</w:t>
            </w:r>
          </w:p>
        </w:tc>
        <w:tc>
          <w:tcPr>
            <w:tcW w:w="2655" w:type="dxa"/>
          </w:tcPr>
          <w:p>
            <w:pPr>
              <w:pStyle w:val="a9"/>
              <w:rPr>
                <w:b/>
                <w:sz w:val="21"/>
                <w:szCs w:val="21"/>
              </w:rPr>
            </w:pPr>
          </w:p>
        </w:tc>
      </w:tr>
      <w:tr>
        <w:tc>
          <w:tcPr>
            <w:tcW w:w="2263" w:type="dxa"/>
          </w:tcPr>
          <w:p>
            <w:pPr>
              <w:pStyle w:val="a9"/>
              <w:rPr>
                <w:lang w:eastAsia="zh-CN"/>
                <w:rFonts w:eastAsiaTheme="minorEastAsia"/>
                <w:b/>
                <w:sz w:val="21"/>
                <w:szCs w:val="21"/>
              </w:rPr>
            </w:pPr>
            <w:r>
              <w:rPr>
                <w:lang w:eastAsia="zh-CN"/>
                <w:rFonts w:eastAsiaTheme="minorEastAsia"/>
                <w:b/>
                <w:sz w:val="21"/>
                <w:szCs w:val="21"/>
              </w:rPr>
              <w:t>Minor</w:t>
            </w:r>
          </w:p>
        </w:tc>
        <w:tc>
          <w:tcPr>
            <w:tcW w:w="6237" w:type="dxa"/>
            <w:gridSpan w:val="3"/>
          </w:tcPr>
          <w:p>
            <w:pPr>
              <w:pStyle w:val="a9"/>
              <w:rPr>
                <w:b/>
                <w:sz w:val="21"/>
                <w:szCs w:val="21"/>
              </w:rPr>
            </w:pPr>
          </w:p>
        </w:tc>
      </w:tr>
      <w:tr>
        <w:tc>
          <w:tcPr>
            <w:tcW w:w="2263" w:type="dxa"/>
          </w:tcPr>
          <w:p>
            <w:pPr>
              <w:pStyle w:val="a9"/>
              <w:rPr>
                <w:lang w:eastAsia="zh-CN"/>
                <w:rFonts w:eastAsiaTheme="minorEastAsia"/>
                <w:b/>
                <w:sz w:val="21"/>
                <w:szCs w:val="21"/>
              </w:rPr>
            </w:pPr>
            <w:r>
              <w:rPr>
                <w:lang w:eastAsia="zh-CN"/>
                <w:rFonts w:eastAsiaTheme="minorEastAsia"/>
                <w:b/>
                <w:sz w:val="21"/>
                <w:szCs w:val="21"/>
              </w:rPr>
              <w:t>Career Interest</w:t>
            </w:r>
          </w:p>
        </w:tc>
        <w:tc>
          <w:tcPr>
            <w:tcW w:w="6237" w:type="dxa"/>
            <w:gridSpan w:val="3"/>
          </w:tcPr>
          <w:p>
            <w:pPr>
              <w:pStyle w:val="a9"/>
              <w:rPr>
                <w:b/>
                <w:sz w:val="21"/>
                <w:szCs w:val="21"/>
              </w:rPr>
            </w:pPr>
          </w:p>
        </w:tc>
      </w:tr>
    </w:tbl>
    <w:p>
      <w:pPr>
        <w:contextualSpacing/>
        <w:widowControl/>
        <w:jc w:val="left"/>
        <w:spacing w:after="160" w:line="259" w:lineRule="auto"/>
        <w:rPr>
          <w:rFonts w:ascii="Calibri" w:hAnsi="Calibri" w:cs="Calibri"/>
        </w:rPr>
      </w:pPr>
    </w:p>
    <w:p>
      <w:pPr>
        <w:pStyle w:val="a8"/>
        <w:ind w:firstLineChars="0"/>
        <w:contextualSpacing/>
        <w:widowControl/>
        <w:jc w:val="left"/>
        <w:numPr>
          <w:ilvl w:val="0"/>
          <w:numId w:val="3"/>
        </w:num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CONTACT INFORMATION</w:t>
      </w: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2547"/>
        <w:gridCol w:w="5953"/>
      </w:tblGrid>
      <w:tr>
        <w:tc>
          <w:tcPr>
            <w:tcW w:w="2547" w:type="dxa"/>
          </w:tcPr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Email</w:t>
            </w:r>
          </w:p>
        </w:tc>
        <w:tc>
          <w:tcPr>
            <w:tcW w:w="5953" w:type="dxa"/>
          </w:tcPr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</w:rPr>
            </w:pPr>
          </w:p>
        </w:tc>
      </w:tr>
      <w:tr>
        <w:tc>
          <w:tcPr>
            <w:tcW w:w="2547" w:type="dxa"/>
          </w:tcPr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Phone Number</w:t>
            </w:r>
          </w:p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（</w:t>
            </w:r>
            <w:r>
              <w:rPr>
                <w:rFonts w:ascii="Calibri" w:hAnsi="Calibri" w:cs="Calibri"/>
                <w:b/>
              </w:rPr>
              <w:t>with Country Code</w:t>
            </w:r>
            <w:r>
              <w:rPr>
                <w:rFonts w:ascii="Calibri" w:hAnsi="Calibri" w:cs="Calibri"/>
                <w:b/>
              </w:rPr>
              <w:t>）</w:t>
            </w:r>
          </w:p>
        </w:tc>
        <w:tc>
          <w:tcPr>
            <w:tcW w:w="5953" w:type="dxa"/>
          </w:tcPr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</w:rPr>
            </w:pPr>
          </w:p>
        </w:tc>
      </w:tr>
    </w:tbl>
    <w:p>
      <w:pPr>
        <w:contextualSpacing/>
        <w:widowControl/>
        <w:jc w:val="left"/>
        <w:spacing w:after="160" w:line="259" w:lineRule="auto"/>
        <w:rPr>
          <w:rFonts w:ascii="Calibri" w:hAnsi="Calibri" w:cs="Calibri"/>
        </w:rPr>
      </w:pPr>
    </w:p>
    <w:p>
      <w:pPr>
        <w:pStyle w:val="a8"/>
        <w:ind w:firstLineChars="0"/>
        <w:contextualSpacing/>
        <w:widowControl/>
        <w:jc w:val="left"/>
        <w:numPr>
          <w:ilvl w:val="0"/>
          <w:numId w:val="3"/>
        </w:num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ABOUT YOU</w:t>
      </w: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8500"/>
      </w:tblGrid>
      <w:tr>
        <w:tc>
          <w:tcPr>
            <w:tcW w:w="8500" w:type="dxa"/>
          </w:tcPr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b/>
                <w:szCs w:val="21"/>
              </w:rPr>
            </w:pPr>
            <w:r>
              <w:rPr>
                <w:rFonts w:ascii="Calibri" w:hAnsi="Calibri" w:cs="Calibri"/>
                <w:b/>
                <w:szCs w:val="21"/>
              </w:rPr>
              <w:t>What do you expect to gain from the program?</w:t>
            </w:r>
          </w:p>
        </w:tc>
      </w:tr>
      <w:tr>
        <w:tc>
          <w:tcPr>
            <w:tcW w:w="8500" w:type="dxa"/>
          </w:tcPr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szCs w:val="21"/>
              </w:rPr>
            </w:pPr>
          </w:p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szCs w:val="21"/>
              </w:rPr>
            </w:pPr>
          </w:p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szCs w:val="21"/>
              </w:rPr>
            </w:pPr>
          </w:p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szCs w:val="21"/>
              </w:rPr>
            </w:pPr>
          </w:p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szCs w:val="21"/>
              </w:rPr>
            </w:pPr>
          </w:p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szCs w:val="21"/>
              </w:rPr>
            </w:pPr>
          </w:p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szCs w:val="21"/>
              </w:rPr>
            </w:pPr>
          </w:p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szCs w:val="21"/>
              </w:rPr>
            </w:pPr>
          </w:p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szCs w:val="21"/>
              </w:rPr>
            </w:pPr>
          </w:p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szCs w:val="21"/>
              </w:rPr>
            </w:pPr>
          </w:p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szCs w:val="21"/>
              </w:rPr>
            </w:pPr>
          </w:p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szCs w:val="21"/>
              </w:rPr>
            </w:pPr>
          </w:p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szCs w:val="21"/>
              </w:rPr>
            </w:pPr>
          </w:p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szCs w:val="21"/>
              </w:rPr>
            </w:pPr>
          </w:p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szCs w:val="21"/>
              </w:rPr>
            </w:pPr>
          </w:p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szCs w:val="21"/>
              </w:rPr>
            </w:pPr>
          </w:p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szCs w:val="21"/>
              </w:rPr>
            </w:pPr>
          </w:p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szCs w:val="21"/>
              </w:rPr>
            </w:pPr>
          </w:p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szCs w:val="21"/>
              </w:rPr>
            </w:pPr>
          </w:p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szCs w:val="21"/>
              </w:rPr>
            </w:pPr>
          </w:p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szCs w:val="21"/>
              </w:rPr>
            </w:pPr>
          </w:p>
        </w:tc>
      </w:tr>
      <w:tr>
        <w:tc>
          <w:tcPr>
            <w:tcW w:w="8500" w:type="dxa"/>
          </w:tcPr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b/>
                <w:szCs w:val="21"/>
              </w:rPr>
            </w:pPr>
            <w:r>
              <w:rPr>
                <w:rFonts w:ascii="Calibri" w:hAnsi="Calibri" w:cs="Calibri"/>
                <w:b/>
                <w:szCs w:val="21"/>
              </w:rPr>
              <w:t>Please briefly introduce yourself. (Career interests, skills, personality, etc.)</w:t>
            </w:r>
          </w:p>
        </w:tc>
      </w:tr>
      <w:tr>
        <w:tc>
          <w:tcPr>
            <w:tcW w:w="8500" w:type="dxa"/>
          </w:tcPr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szCs w:val="21"/>
              </w:rPr>
            </w:pPr>
          </w:p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szCs w:val="21"/>
              </w:rPr>
            </w:pPr>
          </w:p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szCs w:val="21"/>
              </w:rPr>
            </w:pPr>
          </w:p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szCs w:val="21"/>
              </w:rPr>
            </w:pPr>
          </w:p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szCs w:val="21"/>
              </w:rPr>
            </w:pPr>
          </w:p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szCs w:val="21"/>
              </w:rPr>
            </w:pPr>
          </w:p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szCs w:val="21"/>
              </w:rPr>
            </w:pPr>
          </w:p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szCs w:val="21"/>
              </w:rPr>
            </w:pPr>
          </w:p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szCs w:val="21"/>
              </w:rPr>
            </w:pPr>
          </w:p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szCs w:val="21"/>
              </w:rPr>
            </w:pPr>
          </w:p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szCs w:val="21"/>
              </w:rPr>
            </w:pPr>
          </w:p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szCs w:val="21"/>
              </w:rPr>
            </w:pPr>
          </w:p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szCs w:val="21"/>
              </w:rPr>
            </w:pPr>
          </w:p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szCs w:val="21"/>
              </w:rPr>
            </w:pPr>
          </w:p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szCs w:val="21"/>
              </w:rPr>
            </w:pPr>
          </w:p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szCs w:val="21"/>
              </w:rPr>
            </w:pPr>
          </w:p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szCs w:val="21"/>
              </w:rPr>
            </w:pPr>
          </w:p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szCs w:val="21"/>
              </w:rPr>
            </w:pPr>
          </w:p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szCs w:val="21"/>
              </w:rPr>
            </w:pPr>
          </w:p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szCs w:val="21"/>
              </w:rPr>
            </w:pPr>
          </w:p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szCs w:val="21"/>
              </w:rPr>
            </w:pPr>
          </w:p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szCs w:val="21"/>
              </w:rPr>
            </w:pPr>
          </w:p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szCs w:val="21"/>
              </w:rPr>
            </w:pPr>
          </w:p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szCs w:val="21"/>
              </w:rPr>
            </w:pPr>
          </w:p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szCs w:val="21"/>
              </w:rPr>
            </w:pPr>
          </w:p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szCs w:val="21"/>
              </w:rPr>
            </w:pPr>
          </w:p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szCs w:val="21"/>
              </w:rPr>
            </w:pPr>
          </w:p>
          <w:p>
            <w:pPr>
              <w:contextualSpacing/>
              <w:widowControl/>
              <w:jc w:val="left"/>
              <w:spacing w:after="160" w:line="259" w:lineRule="auto"/>
              <w:rPr>
                <w:rFonts w:ascii="Calibri" w:hAnsi="Calibri" w:cs="Calibri"/>
                <w:szCs w:val="21"/>
              </w:rPr>
            </w:pPr>
          </w:p>
        </w:tc>
      </w:tr>
    </w:tbl>
    <w:p>
      <w:pPr>
        <w:contextualSpacing/>
        <w:widowControl/>
        <w:jc w:val="left"/>
        <w:spacing w:after="160" w:line="259" w:lineRule="auto"/>
        <w:rPr>
          <w:rFonts w:ascii="Calibri" w:hAnsi="Calibri" w:cs="Calibri"/>
        </w:rPr>
      </w:pPr>
    </w:p>
    <w:sectPr>
      <w:pgSz w:w="11906" w:h="16838"/>
      <w:pgMar w:top="1440" w:right="1800" w:bottom="1440" w:left="1800" w:header="851" w:footer="992" w:gutter="0"/>
      <w:cols/>
      <w:docGrid w:linePitch="312" w:type="lines"/>
      <w:head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alibri">
    <w:panose1 w:val="020F0502020204030204"/>
    <w:family w:val="swiss"/>
    <w:charset w:val="00"/>
    <w:notTrueType w:val="false"/>
    <w:sig w:usb0="E4002EFF" w:usb1="C000247B" w:usb2="00000009" w:usb3="00000001" w:csb0="200001FF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  <w:font w:name="Courier New">
    <w:panose1 w:val="02070309020205020404"/>
    <w:family w:val="modern"/>
    <w:charset w:val="00"/>
    <w:notTrueType w:val="false"/>
    <w:sig w:usb0="E0002EFF" w:usb1="C0007843" w:usb2="00000009" w:usb3="00000001" w:csb0="400001FF" w:csb1="FFFF0000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3"/>
      <w:jc w:val="left"/>
    </w:pPr>
    <w:r>
      <w:rPr>
        <w:rFonts w:ascii="Times New Roman"/>
        <w:noProof/>
        <w:sz w:val="20"/>
        <w:position w:val="2"/>
      </w:rPr>
      <w:drawing>
        <wp:inline distT="0" distB="0" distL="0" distR="0">
          <wp:extent cx="1466890" cy="605086"/>
          <wp:effectExtent l="0" t="0" r="0" b="0"/>
          <wp:docPr id="2049" name="shape2049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15" t="25301" r="11279" b="30398"/>
                  <a:stretch>
                    <a:fillRect/>
                  </a:stretch>
                </pic:blipFill>
                <pic:spPr>
                  <a:xfrm>
                    <a:off x="0" y="0"/>
                    <a:ext cx="1466890" cy="605086"/>
                  </a:xfrm>
                  <a:prstGeom prst="rect"/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847437" cy="639908"/>
          <wp:effectExtent l="0" t="0" r="0" b="0"/>
          <wp:docPr id="2050" name="shape2050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7437" cy="639908"/>
                  </a:xfrm>
                  <a:prstGeom prst="rect"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42627a6"/>
    <w:multiLevelType w:val="hybridMultilevel"/>
    <w:tmpl w:val="f32a1202"/>
    <w:lvl w:ilvl="0" w:tplc="a7e801f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1"/>
      </w:rPr>
    </w:lvl>
    <w:lvl w:ilvl="1" w:tplc="22be58ae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  <w:sz w:val="16"/>
      </w:rPr>
    </w:lvl>
    <w:lvl w:ilvl="2" w:tentative="on" w:tplc="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4142e1"/>
    <w:multiLevelType w:val="hybridMultilevel"/>
    <w:tmpl w:val="9efe063c"/>
    <w:lvl w:ilvl="0" w:tplc="ed00c79a">
      <w:start w:val="1"/>
      <w:numFmt w:val="upperRoman"/>
      <w:lvlText w:val="%1."/>
      <w:lvlJc w:val="left"/>
      <w:pPr>
        <w:ind w:left="420" w:hanging="420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entative="on" w:tplc="4090019">
      <w:start w:val="1"/>
      <w:numFmt w:val="lowerLetter"/>
      <w:lvlText w:val="%2)"/>
      <w:lvlJc w:val="left"/>
      <w:pPr>
        <w:ind w:left="840" w:hanging="420"/>
      </w:pPr>
    </w:lvl>
    <w:lvl w:ilvl="2" w:tentative="on" w:tplc="409001b">
      <w:start w:val="1"/>
      <w:numFmt w:val="lowerRoman"/>
      <w:lvlText w:val="%3."/>
      <w:lvlJc w:val="right"/>
      <w:pPr>
        <w:ind w:left="1260" w:hanging="420"/>
      </w:pPr>
    </w:lvl>
    <w:lvl w:ilvl="3" w:tentative="on" w:tplc="409000f">
      <w:start w:val="1"/>
      <w:lvlText w:val="%4."/>
      <w:lvlJc w:val="left"/>
      <w:pPr>
        <w:ind w:left="1680" w:hanging="420"/>
      </w:pPr>
    </w:lvl>
    <w:lvl w:ilvl="4" w:tentative="on" w:tplc="4090019">
      <w:start w:val="1"/>
      <w:numFmt w:val="lowerLetter"/>
      <w:lvlText w:val="%5)"/>
      <w:lvlJc w:val="left"/>
      <w:pPr>
        <w:ind w:left="2100" w:hanging="420"/>
      </w:pPr>
    </w:lvl>
    <w:lvl w:ilvl="5" w:tentative="on" w:tplc="409001b">
      <w:start w:val="1"/>
      <w:numFmt w:val="lowerRoman"/>
      <w:lvlText w:val="%6."/>
      <w:lvlJc w:val="right"/>
      <w:pPr>
        <w:ind w:left="2520" w:hanging="420"/>
      </w:pPr>
    </w:lvl>
    <w:lvl w:ilvl="6" w:tentative="on" w:tplc="409000f">
      <w:start w:val="1"/>
      <w:lvlText w:val="%7."/>
      <w:lvlJc w:val="left"/>
      <w:pPr>
        <w:ind w:left="2940" w:hanging="420"/>
      </w:pPr>
    </w:lvl>
    <w:lvl w:ilvl="7" w:tentative="on" w:tplc="4090019">
      <w:start w:val="1"/>
      <w:numFmt w:val="lowerLetter"/>
      <w:lvlText w:val="%8)"/>
      <w:lvlJc w:val="left"/>
      <w:pPr>
        <w:ind w:left="3360" w:hanging="420"/>
      </w:pPr>
    </w:lvl>
    <w:lvl w:ilvl="8" w:tentative="on" w:tplc="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b109e1"/>
    <w:multiLevelType w:val="hybridMultilevel"/>
    <w:tmpl w:val="5a608538"/>
    <w:lvl w:ilvl="0" w:tplc="409000f">
      <w:start w:val="1"/>
      <w:lvlText w:val="%1."/>
      <w:lvlJc w:val="left"/>
      <w:pPr>
        <w:ind w:left="720" w:hanging="360"/>
      </w:pPr>
    </w:lvl>
    <w:lvl w:ilvl="1" w:tentative="on" w:tplc="4090019">
      <w:start w:val="1"/>
      <w:numFmt w:val="lowerLetter"/>
      <w:lvlText w:val="%2."/>
      <w:lvlJc w:val="left"/>
      <w:pPr>
        <w:ind w:left="1440" w:hanging="360"/>
      </w:pPr>
    </w:lvl>
    <w:lvl w:ilvl="2" w:tentative="on" w:tplc="409001b">
      <w:start w:val="1"/>
      <w:numFmt w:val="lowerRoman"/>
      <w:lvlText w:val="%3."/>
      <w:lvlJc w:val="right"/>
      <w:pPr>
        <w:ind w:left="2160" w:hanging="180"/>
      </w:pPr>
    </w:lvl>
    <w:lvl w:ilvl="3" w:tentative="on" w:tplc="409000f">
      <w:start w:val="1"/>
      <w:lvlText w:val="%4."/>
      <w:lvlJc w:val="left"/>
      <w:pPr>
        <w:ind w:left="2880" w:hanging="360"/>
      </w:pPr>
    </w:lvl>
    <w:lvl w:ilvl="4" w:tentative="on" w:tplc="4090019">
      <w:start w:val="1"/>
      <w:numFmt w:val="lowerLetter"/>
      <w:lvlText w:val="%5."/>
      <w:lvlJc w:val="left"/>
      <w:pPr>
        <w:ind w:left="3600" w:hanging="360"/>
      </w:pPr>
    </w:lvl>
    <w:lvl w:ilvl="5" w:tentative="on" w:tplc="409001b">
      <w:start w:val="1"/>
      <w:numFmt w:val="lowerRoman"/>
      <w:lvlText w:val="%6."/>
      <w:lvlJc w:val="right"/>
      <w:pPr>
        <w:ind w:left="4320" w:hanging="180"/>
      </w:pPr>
    </w:lvl>
    <w:lvl w:ilvl="6" w:tentative="on" w:tplc="409000f">
      <w:start w:val="1"/>
      <w:lvlText w:val="%7."/>
      <w:lvlJc w:val="left"/>
      <w:pPr>
        <w:ind w:left="5040" w:hanging="360"/>
      </w:pPr>
    </w:lvl>
    <w:lvl w:ilvl="7" w:tentative="on" w:tplc="4090019">
      <w:start w:val="1"/>
      <w:numFmt w:val="lowerLetter"/>
      <w:lvlText w:val="%8."/>
      <w:lvlJc w:val="left"/>
      <w:pPr>
        <w:ind w:left="5760" w:hanging="360"/>
      </w:pPr>
    </w:lvl>
    <w:lvl w:ilvl="8" w:tentative="on" w:tplc="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4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zh-CN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zh-CN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off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uiPriority w:val="99"/>
    <w:basedOn w:val="a"/>
    <w:link w:val="a4"/>
    <w:unhideWhenUsed/>
    <w:pPr>
      <w:snapToGrid w:val="0"/>
      <w:jc w:val="center"/>
      <w:pBdr>
        <w:bottom w:val="single" w:sz="6" w:space="1" w:color="auto"/>
      </w:pBd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4">
    <w:name w:val="页眉 字符"/>
    <w:uiPriority w:val="99"/>
    <w:basedOn w:val="a0"/>
    <w:link w:val="a3"/>
    <w:rPr>
      <w:sz w:val="18"/>
      <w:szCs w:val="18"/>
    </w:rPr>
  </w:style>
  <w:style w:type="paragraph" w:styleId="a5">
    <w:name w:val="footer"/>
    <w:uiPriority w:val="99"/>
    <w:basedOn w:val="a"/>
    <w:link w:val="a6"/>
    <w:unhideWhenUsed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uiPriority w:val="99"/>
    <w:basedOn w:val="a0"/>
    <w:link w:val="a5"/>
    <w:rPr>
      <w:sz w:val="18"/>
      <w:szCs w:val="18"/>
    </w:rPr>
  </w:style>
  <w:style w:type="character" w:styleId="a7">
    <w:name w:val="Hyperlink"/>
    <w:uiPriority w:val="99"/>
    <w:basedOn w:val="a0"/>
    <w:unhideWhenUsed/>
    <w:rPr>
      <w:color w:val="0563C1"/>
      <w:u w:val="single" w:color="auto"/>
    </w:rPr>
  </w:style>
  <w:style w:type="character" w:customStyle="1" w:styleId="1">
    <w:name w:val="未处理的提及1"/>
    <w:uiPriority w:val="99"/>
    <w:basedOn w:val="a0"/>
    <w:semiHidden/>
    <w:unhideWhenUsed/>
    <w:rPr>
      <w:color w:val="605E5C"/>
      <w:shd w:val="clear" w:color="auto" w:fill="E1DFDD"/>
    </w:rPr>
  </w:style>
  <w:style w:type="paragraph" w:styleId="a8">
    <w:name w:val="List Paragraph"/>
    <w:uiPriority w:val="34"/>
    <w:basedOn w:val="a"/>
    <w:qFormat/>
    <w:pPr>
      <w:ind w:firstLineChars="200" w:firstLine="420"/>
    </w:pPr>
  </w:style>
  <w:style w:type="table" w:customStyle="1" w:styleId="TableNormal1">
    <w:name w:val="Table Normal1"/>
    <w:uiPriority w:val="2"/>
    <w:qFormat/>
    <w:semiHidden/>
    <w:unhideWhenUsed/>
    <w:pPr>
      <w:widowControl w:val="off"/>
    </w:pPr>
    <w:rPr>
      <w:lang w:eastAsia="en-US"/>
      <w:sz w:val="22"/>
      <w:kern w:val="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uiPriority w:val="1"/>
    <w:basedOn w:val="a"/>
    <w:link w:val="aa"/>
    <w:qFormat/>
    <w:pPr>
      <w:jc w:val="left"/>
    </w:pPr>
    <w:rPr>
      <w:lang w:eastAsia="en-US"/>
      <w:rFonts w:ascii="Calibri" w:eastAsia="Calibri" w:hAnsi="Calibri" w:cs="Calibri"/>
      <w:sz w:val="22"/>
      <w:kern w:val="0"/>
    </w:rPr>
  </w:style>
  <w:style w:type="character" w:customStyle="1" w:styleId="aa">
    <w:name w:val="正文文本 字符"/>
    <w:uiPriority w:val="1"/>
    <w:basedOn w:val="a0"/>
    <w:link w:val="a9"/>
    <w:rPr>
      <w:lang w:eastAsia="en-US"/>
      <w:rFonts w:ascii="Calibri" w:eastAsia="Calibri" w:hAnsi="Calibri" w:cs="Calibri"/>
      <w:sz w:val="22"/>
      <w:kern w:val="0"/>
    </w:rPr>
  </w:style>
  <w:style w:type="paragraph" w:customStyle="1" w:styleId="TableParagraph">
    <w:name w:val="Table Paragraph"/>
    <w:uiPriority w:val="1"/>
    <w:basedOn w:val="a"/>
    <w:qFormat/>
    <w:pPr>
      <w:ind w:left="103"/>
      <w:jc w:val="left"/>
      <w:spacing w:before="145"/>
    </w:pPr>
    <w:rPr>
      <w:lang w:eastAsia="en-US"/>
      <w:rFonts w:ascii="Calibri" w:eastAsia="Calibri" w:hAnsi="Calibri" w:cs="Calibri"/>
      <w:sz w:val="22"/>
      <w:kern w:val="0"/>
    </w:rPr>
  </w:style>
  <w:style w:type="table" w:styleId="ab">
    <w:name w:val="Table Grid"/>
    <w:uiPriority w:val="39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basedOn w:val="a0"/>
    <w:semiHidden/>
    <w:unhideWhenUsed/>
    <w:rPr>
      <w:sz w:val="21"/>
      <w:szCs w:val="21"/>
    </w:rPr>
  </w:style>
  <w:style w:type="paragraph" w:styleId="ad">
    <w:name w:val="annotation text"/>
    <w:uiPriority w:val="99"/>
    <w:basedOn w:val="a"/>
    <w:link w:val="ae"/>
    <w:semiHidden/>
    <w:unhideWhenUsed/>
    <w:pPr>
      <w:jc w:val="left"/>
    </w:pPr>
  </w:style>
  <w:style w:type="character" w:customStyle="1" w:styleId="ae">
    <w:name w:val="批注文字 字符"/>
    <w:uiPriority w:val="99"/>
    <w:basedOn w:val="a0"/>
    <w:link w:val="ad"/>
    <w:semiHidden/>
  </w:style>
  <w:style w:type="paragraph" w:styleId="af">
    <w:name w:val="annotation subject"/>
    <w:uiPriority w:val="99"/>
    <w:basedOn w:val="ad"/>
    <w:next w:val="ad"/>
    <w:link w:val="af0"/>
    <w:semiHidden/>
    <w:unhideWhenUsed/>
    <w:rPr>
      <w:b/>
      <w:bCs/>
    </w:rPr>
  </w:style>
  <w:style w:type="character" w:customStyle="1" w:styleId="af0">
    <w:name w:val="批注主题 字符"/>
    <w:uiPriority w:val="99"/>
    <w:basedOn w:val="ae"/>
    <w:link w:val="af"/>
    <w:semiHidden/>
    <w:rPr>
      <w:b/>
      <w:bCs/>
    </w:rPr>
  </w:style>
  <w:style w:type="paragraph" w:styleId="af1">
    <w:name w:val="Balloon Text"/>
    <w:uiPriority w:val="99"/>
    <w:basedOn w:val="a"/>
    <w:link w:val="af2"/>
    <w:semiHidden/>
    <w:unhideWhenUsed/>
    <w:rPr>
      <w:sz w:val="18"/>
      <w:szCs w:val="18"/>
    </w:rPr>
  </w:style>
  <w:style w:type="character" w:customStyle="1" w:styleId="af2">
    <w:name w:val="批注框文本 字符"/>
    <w:uiPriority w:val="99"/>
    <w:basedOn w:val="a0"/>
    <w:link w:val="af1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effy niu</dc:creator>
  <cp:keywords/>
  <dc:description/>
  <cp:lastModifiedBy>effy niu</cp:lastModifiedBy>
  <cp:revision>1</cp:revision>
  <dcterms:created xsi:type="dcterms:W3CDTF">2020-10-16T07:34:00Z</dcterms:created>
  <dcterms:modified xsi:type="dcterms:W3CDTF">2020-10-21T01:21:42Z</dcterms:modified>
  <cp:version>1000.0100.01</cp:version>
</cp:coreProperties>
</file>